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Pr="00E0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2B2" w:rsidRPr="003846E5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922B2" w:rsidRPr="00E028EE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EE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E028EE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E0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2B2" w:rsidRPr="00E028EE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EE">
        <w:rPr>
          <w:rFonts w:ascii="Times New Roman" w:hAnsi="Times New Roman" w:cs="Times New Roman"/>
          <w:b/>
          <w:sz w:val="24"/>
          <w:szCs w:val="24"/>
        </w:rPr>
        <w:t>МАОУ «СОШ № 24»</w:t>
      </w:r>
    </w:p>
    <w:p w:rsidR="004922B2" w:rsidRPr="00E028EE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1559"/>
        <w:gridCol w:w="2214"/>
        <w:gridCol w:w="3031"/>
        <w:gridCol w:w="2126"/>
      </w:tblGrid>
      <w:tr w:rsidR="004922B2" w:rsidRPr="00E028EE" w:rsidTr="00827DAE">
        <w:trPr>
          <w:trHeight w:val="465"/>
        </w:trPr>
        <w:tc>
          <w:tcPr>
            <w:tcW w:w="3828" w:type="dxa"/>
            <w:vMerge w:val="restart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028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76" w:type="dxa"/>
            <w:vMerge w:val="restart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028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14" w:type="dxa"/>
            <w:vMerge w:val="restart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57" w:type="dxa"/>
            <w:gridSpan w:val="2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922B2" w:rsidRPr="00E028EE" w:rsidTr="00827DAE">
        <w:trPr>
          <w:trHeight w:val="2087"/>
        </w:trPr>
        <w:tc>
          <w:tcPr>
            <w:tcW w:w="3828" w:type="dxa"/>
            <w:vMerge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еализованные меры по устранению выявленных </w:t>
            </w: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</w:p>
        </w:tc>
        <w:tc>
          <w:tcPr>
            <w:tcW w:w="2126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E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922B2" w:rsidRPr="00E028EE" w:rsidTr="00827DAE">
        <w:tc>
          <w:tcPr>
            <w:tcW w:w="15734" w:type="dxa"/>
            <w:gridSpan w:val="6"/>
          </w:tcPr>
          <w:p w:rsidR="004922B2" w:rsidRPr="004E50BA" w:rsidRDefault="004922B2" w:rsidP="0082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1.Открытость и доступность информации об организации или о федеральном учреждении </w:t>
            </w:r>
            <w:proofErr w:type="gramStart"/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медико-социальной</w:t>
            </w:r>
            <w:proofErr w:type="gramEnd"/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официального сайта ОО на прежнем уровне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информацию о педагогических работниках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DA0736" w:rsidP="00DA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к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орректировка информации</w:t>
            </w:r>
          </w:p>
        </w:tc>
        <w:tc>
          <w:tcPr>
            <w:tcW w:w="2126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техническую возможность размещения на официальном сайте онлайн опросов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школы с родителями и обучающимися, реализуя приём обращений и информирования с использованием различных ресурсов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учитель;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И., учитель информатики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Связались  с технической службой сайта по вопросам возможности размещения на официальном сайте онлайн опросов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с потребителями образовательных услуг. Реализовать приём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официальном сайте образовательного учреждения виртуальный кабинет директора; создать на официальном сайте образовательного учреждения виртуальный журнал отзывов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повышению качества предоставляемых услуг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И., учитель информатики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Связались с технической службой сайта по вопросам возможности создания на официальном сайте образовательного учреждения виртуальный журнал отзывов и предложений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качества предоставляемых услуг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Шазиянова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Р., заведующая хозяйством,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ответственный</w:t>
            </w:r>
          </w:p>
        </w:tc>
        <w:tc>
          <w:tcPr>
            <w:tcW w:w="212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4922B2" w:rsidRPr="00E028EE" w:rsidTr="00827DAE">
        <w:tc>
          <w:tcPr>
            <w:tcW w:w="15734" w:type="dxa"/>
            <w:gridSpan w:val="6"/>
          </w:tcPr>
          <w:p w:rsidR="004922B2" w:rsidRPr="004E50BA" w:rsidRDefault="004922B2" w:rsidP="0082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2.Комфортность условий предоставления услуг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2976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охраны и укрепления здоровья, организации питания:</w:t>
            </w:r>
          </w:p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школьников в различных спортивно-оздоровительных мероприятиях;</w:t>
            </w:r>
          </w:p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вакцинация и профилактика заболеваний;</w:t>
            </w:r>
          </w:p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 здоровом образе жизни на классных часах;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горячего питания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нет</w:t>
            </w:r>
          </w:p>
        </w:tc>
        <w:tc>
          <w:tcPr>
            <w:tcW w:w="212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обучающихся с применением дистанционных образовательных программ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работы по проведению беспроводного Интернета</w:t>
            </w:r>
          </w:p>
        </w:tc>
        <w:tc>
          <w:tcPr>
            <w:tcW w:w="2126" w:type="dxa"/>
          </w:tcPr>
          <w:p w:rsidR="004922B2" w:rsidRPr="00E028EE" w:rsidRDefault="004922B2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запросов участников образовательного процесса для расширения качества услуг дополнительного образования, принять меры по повышению информированности населения об услугах, оказываемых ОО во внеурочное время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(обеспечить техническую возможность) приём обращений и информирование о ходе рассмотрения обращений через электронную почту, электронные ресурсы на официальном сайте ОО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2018 г., май 2019г.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С. Ж., заместитель директора по ВР;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3031" w:type="dxa"/>
          </w:tcPr>
          <w:p w:rsidR="004922B2" w:rsidRPr="00E028EE" w:rsidRDefault="00DA0736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возможность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 xml:space="preserve"> для приёма обращений и информирование о ходе рассмотрения обращений через электронную почту, электронные ресурсы на официальном сайте ОО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Улучшать условия по развитию творческих способностей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всероссийских и международных уровнях.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фондом «Достойным лучшее» с целью улучшения условий по развитию творческих способностей учащихся.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дистанционные олимпиады по русскому языку, литературе, географии, математике, истории, МХК</w:t>
            </w:r>
          </w:p>
        </w:tc>
        <w:tc>
          <w:tcPr>
            <w:tcW w:w="2126" w:type="dxa"/>
          </w:tcPr>
          <w:p w:rsidR="004922B2" w:rsidRPr="00E028EE" w:rsidRDefault="00DA0736" w:rsidP="00DA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квартал 2019г.</w:t>
            </w:r>
          </w:p>
        </w:tc>
      </w:tr>
      <w:tr w:rsidR="004922B2" w:rsidRPr="00E028EE" w:rsidTr="00827DAE">
        <w:tc>
          <w:tcPr>
            <w:tcW w:w="15734" w:type="dxa"/>
            <w:gridSpan w:val="6"/>
          </w:tcPr>
          <w:p w:rsidR="004922B2" w:rsidRPr="004E50BA" w:rsidRDefault="004922B2" w:rsidP="0082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3.Доступность услуг для инвалидов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качество оказываемых видов помощи (психолого-педагогической, медицинской или социальной)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работы социально-правовой службы школы и психологической помощи учащимся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С. Ж., заместитель директора по 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программ; совершенствование материально-технического состояния школы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УВР;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4922B2" w:rsidRDefault="00DA0736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Откорректированы 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ОП для обучающихся с ОВЗ.</w:t>
            </w:r>
          </w:p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материально-техническое состояние ОО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состояния школы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главный бухгалтер</w:t>
            </w:r>
          </w:p>
        </w:tc>
        <w:tc>
          <w:tcPr>
            <w:tcW w:w="3031" w:type="dxa"/>
          </w:tcPr>
          <w:p w:rsidR="004922B2" w:rsidRPr="00E028EE" w:rsidRDefault="00DA0736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Закуплено оборудование для совершенствования УВП</w:t>
            </w:r>
          </w:p>
        </w:tc>
        <w:tc>
          <w:tcPr>
            <w:tcW w:w="2126" w:type="dxa"/>
          </w:tcPr>
          <w:p w:rsidR="00DA0736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B2" w:rsidRPr="00DA0736" w:rsidRDefault="00DA0736" w:rsidP="00DA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</w:tr>
      <w:tr w:rsidR="004922B2" w:rsidRPr="00E028EE" w:rsidTr="00827DAE">
        <w:tc>
          <w:tcPr>
            <w:tcW w:w="15734" w:type="dxa"/>
            <w:gridSpan w:val="6"/>
          </w:tcPr>
          <w:p w:rsidR="004922B2" w:rsidRPr="004E50BA" w:rsidRDefault="004922B2" w:rsidP="0082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Доброжелательность, вежливость работников организации или федерального учреждения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повышению компетентности работников ОО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своевременно проходить курсы по повышению компетентности и личностного роста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 по повышению квалификации педагогов.  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922B2" w:rsidRPr="00E028EE" w:rsidTr="00827DAE">
        <w:tc>
          <w:tcPr>
            <w:tcW w:w="15734" w:type="dxa"/>
            <w:gridSpan w:val="6"/>
          </w:tcPr>
          <w:p w:rsidR="004922B2" w:rsidRPr="004E50BA" w:rsidRDefault="004922B2" w:rsidP="0082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BA">
              <w:rPr>
                <w:rFonts w:ascii="Times New Roman" w:hAnsi="Times New Roman" w:cs="Times New Roman"/>
                <w:b/>
                <w:sz w:val="24"/>
                <w:szCs w:val="24"/>
              </w:rPr>
              <w:t>5.Удовлетворенность условиями оказания услуг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мероприятий, направленных на повышение качества образовательных услуг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4922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22B2" w:rsidRPr="00E028EE" w:rsidTr="00827DAE">
        <w:tc>
          <w:tcPr>
            <w:tcW w:w="3828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976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мероприятий, направленных на повышение качества образовательных услуг</w:t>
            </w:r>
          </w:p>
        </w:tc>
        <w:tc>
          <w:tcPr>
            <w:tcW w:w="1559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4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Т. И., директор ОУ;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заместитель директора по УВР</w:t>
            </w:r>
          </w:p>
        </w:tc>
        <w:tc>
          <w:tcPr>
            <w:tcW w:w="3031" w:type="dxa"/>
          </w:tcPr>
          <w:p w:rsidR="004922B2" w:rsidRPr="00E028EE" w:rsidRDefault="004922B2" w:rsidP="008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:rsidR="004922B2" w:rsidRPr="00E028EE" w:rsidRDefault="00DA0736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bookmarkStart w:id="0" w:name="_GoBack"/>
            <w:bookmarkEnd w:id="0"/>
            <w:r w:rsidR="004922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Т. И. Ведерникова</w:t>
      </w: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Default="004922B2" w:rsidP="00492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2B2" w:rsidRPr="005167E4" w:rsidRDefault="004922B2" w:rsidP="00492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7E4">
        <w:rPr>
          <w:rFonts w:ascii="Times New Roman" w:hAnsi="Times New Roman" w:cs="Times New Roman"/>
          <w:sz w:val="20"/>
          <w:szCs w:val="20"/>
        </w:rPr>
        <w:t xml:space="preserve">Составила: </w:t>
      </w:r>
      <w:proofErr w:type="spellStart"/>
      <w:r w:rsidRPr="005167E4">
        <w:rPr>
          <w:rFonts w:ascii="Times New Roman" w:hAnsi="Times New Roman" w:cs="Times New Roman"/>
          <w:sz w:val="20"/>
          <w:szCs w:val="20"/>
        </w:rPr>
        <w:t>Шичкова</w:t>
      </w:r>
      <w:proofErr w:type="spellEnd"/>
      <w:r w:rsidRPr="005167E4">
        <w:rPr>
          <w:rFonts w:ascii="Times New Roman" w:hAnsi="Times New Roman" w:cs="Times New Roman"/>
          <w:sz w:val="20"/>
          <w:szCs w:val="20"/>
        </w:rPr>
        <w:t xml:space="preserve"> С. А.,</w:t>
      </w:r>
    </w:p>
    <w:p w:rsidR="004922B2" w:rsidRPr="005167E4" w:rsidRDefault="004922B2" w:rsidP="004922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67E4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p w:rsidR="00B13D07" w:rsidRDefault="00B13D07"/>
    <w:sectPr w:rsidR="00B13D07" w:rsidSect="005167E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2"/>
    <w:rsid w:val="004922B2"/>
    <w:rsid w:val="00B13D07"/>
    <w:rsid w:val="00D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Анна Анатольевна</cp:lastModifiedBy>
  <cp:revision>1</cp:revision>
  <dcterms:created xsi:type="dcterms:W3CDTF">2020-02-06T04:48:00Z</dcterms:created>
  <dcterms:modified xsi:type="dcterms:W3CDTF">2020-02-06T05:05:00Z</dcterms:modified>
</cp:coreProperties>
</file>