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47" w:rsidRPr="00852047" w:rsidRDefault="00852047" w:rsidP="00852047">
      <w:p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b/>
          <w:bCs/>
          <w:sz w:val="28"/>
          <w:szCs w:val="28"/>
        </w:rPr>
        <w:t>ОСНОВНЫЕ ПРАВИЛА ЧТЕНИЯ. Интонация</w:t>
      </w:r>
    </w:p>
    <w:p w:rsidR="00852047" w:rsidRPr="00852047" w:rsidRDefault="00852047" w:rsidP="008520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правильно расставляем паузы, т. е. Делим текст на смысловые группы (отрезки) и читаем их с правильной интонацией.</w:t>
      </w:r>
    </w:p>
    <w:p w:rsidR="00852047" w:rsidRPr="00852047" w:rsidRDefault="00852047" w:rsidP="008520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обращаем внимание на логическое ударение, т. е. Выделяем голосом одно из слов предложения (даже неударное слово) для усиления его смысловой нагрузки.</w:t>
      </w:r>
    </w:p>
    <w:p w:rsidR="00852047" w:rsidRPr="00852047" w:rsidRDefault="00852047" w:rsidP="008520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правильно интонационно оформляем каждое предложение в соответствии с его коммуникативным типом:</w:t>
      </w:r>
    </w:p>
    <w:p w:rsidR="00852047" w:rsidRPr="00852047" w:rsidRDefault="00852047" w:rsidP="00852047">
      <w:p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повествовательное предложение произносится с нисходящей интонацией;</w:t>
      </w:r>
    </w:p>
    <w:p w:rsidR="00852047" w:rsidRPr="00852047" w:rsidRDefault="00852047" w:rsidP="00852047">
      <w:p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однородные члены предложения при перечислении читаются с повышением интонации, а в конце предложения тон понижается;</w:t>
      </w:r>
    </w:p>
    <w:p w:rsidR="00852047" w:rsidRPr="00852047" w:rsidRDefault="00852047" w:rsidP="00852047">
      <w:p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общие вопросы произносятся с восходящей интонацией в конце вопроса;</w:t>
      </w:r>
    </w:p>
    <w:p w:rsidR="00852047" w:rsidRPr="00852047" w:rsidRDefault="00852047" w:rsidP="00852047">
      <w:p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альтернативные вопросы произносятся с повышением тона в первой части (до союза </w:t>
      </w:r>
      <w:proofErr w:type="spellStart"/>
      <w:r w:rsidRPr="0085204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52047">
        <w:rPr>
          <w:rFonts w:ascii="Times New Roman" w:hAnsi="Times New Roman" w:cs="Times New Roman"/>
          <w:sz w:val="28"/>
          <w:szCs w:val="28"/>
        </w:rPr>
        <w:t>) и падением во второй;</w:t>
      </w:r>
    </w:p>
    <w:p w:rsidR="00852047" w:rsidRPr="00852047" w:rsidRDefault="00852047" w:rsidP="008520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соблюдаем фразовое ударение. Оно обычно падает на смысловые слова (существительные, глаголы, прилагательные, наречия и т. д.). Служебные слова (глаголы-связки, артикли, предлоги или союзы) как правило, являются безударными.</w:t>
      </w:r>
    </w:p>
    <w:p w:rsidR="00852047" w:rsidRPr="00852047" w:rsidRDefault="00852047" w:rsidP="008520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соблюдаем средний темп чтения</w:t>
      </w:r>
    </w:p>
    <w:p w:rsidR="00852047" w:rsidRPr="00852047" w:rsidRDefault="00852047" w:rsidP="00852047">
      <w:p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b/>
          <w:bCs/>
          <w:sz w:val="28"/>
          <w:szCs w:val="28"/>
        </w:rPr>
        <w:t>Произношение</w:t>
      </w:r>
    </w:p>
    <w:p w:rsidR="00852047" w:rsidRPr="00852047" w:rsidRDefault="00852047" w:rsidP="0085204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правильно произносим звуки в словах, не допуская искажения смысла слова</w:t>
      </w:r>
    </w:p>
    <w:p w:rsidR="00852047" w:rsidRPr="00852047" w:rsidRDefault="00852047" w:rsidP="0085204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2047">
        <w:rPr>
          <w:rFonts w:ascii="Times New Roman" w:hAnsi="Times New Roman" w:cs="Times New Roman"/>
          <w:sz w:val="28"/>
          <w:szCs w:val="28"/>
          <w:lang w:val="en-US"/>
        </w:rPr>
        <w:t>walk-work</w:t>
      </w:r>
      <w:proofErr w:type="gramEnd"/>
    </w:p>
    <w:p w:rsidR="00852047" w:rsidRPr="00852047" w:rsidRDefault="00852047" w:rsidP="0085204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2047">
        <w:rPr>
          <w:rFonts w:ascii="Times New Roman" w:hAnsi="Times New Roman" w:cs="Times New Roman"/>
          <w:sz w:val="28"/>
          <w:szCs w:val="28"/>
          <w:lang w:val="en-US"/>
        </w:rPr>
        <w:t>think-sink</w:t>
      </w:r>
      <w:proofErr w:type="gramEnd"/>
    </w:p>
    <w:p w:rsidR="00852047" w:rsidRPr="00852047" w:rsidRDefault="00852047" w:rsidP="0085204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2047">
        <w:rPr>
          <w:rFonts w:ascii="Times New Roman" w:hAnsi="Times New Roman" w:cs="Times New Roman"/>
          <w:sz w:val="28"/>
          <w:szCs w:val="28"/>
          <w:lang w:val="en-US"/>
        </w:rPr>
        <w:t>wet-vet</w:t>
      </w:r>
      <w:proofErr w:type="gramEnd"/>
    </w:p>
    <w:p w:rsidR="00852047" w:rsidRPr="00852047" w:rsidRDefault="00852047" w:rsidP="008520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047">
        <w:rPr>
          <w:rFonts w:ascii="Times New Roman" w:hAnsi="Times New Roman" w:cs="Times New Roman"/>
          <w:sz w:val="28"/>
          <w:szCs w:val="28"/>
        </w:rPr>
        <w:t>heat-hit</w:t>
      </w:r>
      <w:proofErr w:type="spellEnd"/>
    </w:p>
    <w:p w:rsidR="00852047" w:rsidRPr="00852047" w:rsidRDefault="00852047" w:rsidP="008520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не оглушаем конечные звонкие согласные</w:t>
      </w:r>
      <w:proofErr w:type="gramStart"/>
      <w:r w:rsidRPr="008520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20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52047">
        <w:rPr>
          <w:rFonts w:ascii="Times New Roman" w:hAnsi="Times New Roman" w:cs="Times New Roman"/>
          <w:sz w:val="28"/>
          <w:szCs w:val="28"/>
        </w:rPr>
        <w:t>place-places</w:t>
      </w:r>
      <w:proofErr w:type="spellEnd"/>
    </w:p>
    <w:p w:rsidR="00852047" w:rsidRPr="00852047" w:rsidRDefault="00852047" w:rsidP="008520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047">
        <w:rPr>
          <w:rFonts w:ascii="Times New Roman" w:hAnsi="Times New Roman" w:cs="Times New Roman"/>
          <w:sz w:val="28"/>
          <w:szCs w:val="28"/>
        </w:rPr>
        <w:t>правильно ставим ударение в многосложных словах: </w:t>
      </w:r>
      <w:proofErr w:type="spellStart"/>
      <w:r w:rsidRPr="00852047">
        <w:rPr>
          <w:rFonts w:ascii="Times New Roman" w:hAnsi="Times New Roman" w:cs="Times New Roman"/>
          <w:sz w:val="28"/>
          <w:szCs w:val="28"/>
        </w:rPr>
        <w:t>calculated</w:t>
      </w:r>
      <w:proofErr w:type="spellEnd"/>
      <w:r w:rsidRPr="00852047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52047">
        <w:rPr>
          <w:rFonts w:ascii="Times New Roman" w:hAnsi="Times New Roman" w:cs="Times New Roman"/>
          <w:sz w:val="28"/>
          <w:szCs w:val="28"/>
        </w:rPr>
        <w:t>suggested</w:t>
      </w:r>
      <w:proofErr w:type="spellEnd"/>
    </w:p>
    <w:p w:rsidR="00EA1D9B" w:rsidRPr="00230AA4" w:rsidRDefault="00852047" w:rsidP="00230AA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2047">
        <w:rPr>
          <w:rFonts w:ascii="Times New Roman" w:hAnsi="Times New Roman" w:cs="Times New Roman"/>
          <w:sz w:val="28"/>
          <w:szCs w:val="28"/>
        </w:rPr>
        <w:t>произносим</w:t>
      </w:r>
      <w:r w:rsidRPr="008520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2047">
        <w:rPr>
          <w:rFonts w:ascii="Times New Roman" w:hAnsi="Times New Roman" w:cs="Times New Roman"/>
          <w:sz w:val="28"/>
          <w:szCs w:val="28"/>
        </w:rPr>
        <w:t>связующий</w:t>
      </w:r>
      <w:r w:rsidRPr="008520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2047">
        <w:rPr>
          <w:rFonts w:ascii="Times New Roman" w:hAnsi="Times New Roman" w:cs="Times New Roman"/>
          <w:sz w:val="28"/>
          <w:szCs w:val="28"/>
        </w:rPr>
        <w:t>звук</w:t>
      </w:r>
      <w:r w:rsidRPr="00852047">
        <w:rPr>
          <w:rFonts w:ascii="Times New Roman" w:hAnsi="Times New Roman" w:cs="Times New Roman"/>
          <w:sz w:val="28"/>
          <w:szCs w:val="28"/>
          <w:lang w:val="en-US"/>
        </w:rPr>
        <w:t> [r]: for a long time, far away, 11-year-old, where/ there is/ are</w:t>
      </w:r>
      <w:bookmarkStart w:id="0" w:name="_GoBack"/>
      <w:bookmarkEnd w:id="0"/>
    </w:p>
    <w:sectPr w:rsidR="00EA1D9B" w:rsidRPr="00230AA4" w:rsidSect="00852047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8E2"/>
    <w:multiLevelType w:val="multilevel"/>
    <w:tmpl w:val="F04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F2381"/>
    <w:multiLevelType w:val="multilevel"/>
    <w:tmpl w:val="6F38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70894"/>
    <w:multiLevelType w:val="multilevel"/>
    <w:tmpl w:val="968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37BEC"/>
    <w:multiLevelType w:val="multilevel"/>
    <w:tmpl w:val="C5C0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2C"/>
    <w:rsid w:val="0019312C"/>
    <w:rsid w:val="00230AA4"/>
    <w:rsid w:val="00852047"/>
    <w:rsid w:val="00E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2019-03-25T17:50:00Z</dcterms:created>
  <dcterms:modified xsi:type="dcterms:W3CDTF">2019-03-25T17:57:00Z</dcterms:modified>
</cp:coreProperties>
</file>