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48" w:rsidRDefault="00515E48" w:rsidP="00515E48">
      <w:pPr>
        <w:jc w:val="right"/>
        <w:rPr>
          <w:sz w:val="24"/>
        </w:rPr>
      </w:pPr>
      <w:r w:rsidRPr="00515E48">
        <w:rPr>
          <w:sz w:val="24"/>
        </w:rPr>
        <w:t>УТВЕРЖДАЮ</w:t>
      </w:r>
    </w:p>
    <w:p w:rsidR="00515E48" w:rsidRDefault="00515E48" w:rsidP="00515E48">
      <w:pPr>
        <w:jc w:val="right"/>
        <w:rPr>
          <w:sz w:val="24"/>
        </w:rPr>
      </w:pPr>
      <w:r>
        <w:rPr>
          <w:sz w:val="24"/>
        </w:rPr>
        <w:t xml:space="preserve">Начальник МКУ «УО ГО </w:t>
      </w:r>
    </w:p>
    <w:p w:rsidR="00515E48" w:rsidRDefault="00515E48" w:rsidP="00515E48">
      <w:pPr>
        <w:jc w:val="right"/>
        <w:rPr>
          <w:sz w:val="24"/>
        </w:rPr>
      </w:pPr>
      <w:r>
        <w:rPr>
          <w:sz w:val="24"/>
        </w:rPr>
        <w:t xml:space="preserve">Верхняя Пышма»    </w:t>
      </w:r>
    </w:p>
    <w:p w:rsidR="00515E48" w:rsidRDefault="00515E48" w:rsidP="00515E48">
      <w:pPr>
        <w:jc w:val="right"/>
        <w:rPr>
          <w:sz w:val="24"/>
        </w:rPr>
      </w:pPr>
      <w:proofErr w:type="spellStart"/>
      <w:r>
        <w:rPr>
          <w:sz w:val="24"/>
        </w:rPr>
        <w:t>_____________Т.В.Балюкова</w:t>
      </w:r>
      <w:proofErr w:type="spellEnd"/>
    </w:p>
    <w:p w:rsidR="00515E48" w:rsidRPr="00515E48" w:rsidRDefault="00515E48" w:rsidP="00515E48">
      <w:pPr>
        <w:jc w:val="right"/>
        <w:rPr>
          <w:sz w:val="24"/>
        </w:rPr>
      </w:pPr>
      <w:r>
        <w:rPr>
          <w:sz w:val="24"/>
        </w:rPr>
        <w:t xml:space="preserve">«__»_______________ 20___г.      </w:t>
      </w:r>
    </w:p>
    <w:p w:rsidR="002F40D9" w:rsidRDefault="00515E48" w:rsidP="00515E48">
      <w:pPr>
        <w:ind w:firstLine="2880"/>
        <w:rPr>
          <w:b/>
        </w:rPr>
      </w:pPr>
      <w:r>
        <w:rPr>
          <w:b/>
        </w:rPr>
        <w:t xml:space="preserve">                                 </w:t>
      </w:r>
    </w:p>
    <w:p w:rsidR="00515E48" w:rsidRDefault="002F40D9" w:rsidP="002F40D9">
      <w:pPr>
        <w:ind w:firstLine="2880"/>
        <w:rPr>
          <w:b/>
        </w:rPr>
      </w:pPr>
      <w:r>
        <w:rPr>
          <w:b/>
        </w:rPr>
        <w:t xml:space="preserve">                                                </w:t>
      </w:r>
      <w:r w:rsidR="00515E48">
        <w:rPr>
          <w:b/>
        </w:rPr>
        <w:t>ПЛАН</w:t>
      </w:r>
    </w:p>
    <w:p w:rsidR="00515E48" w:rsidRDefault="00515E48" w:rsidP="002F40D9">
      <w:pPr>
        <w:ind w:left="2880" w:hanging="2880"/>
        <w:jc w:val="center"/>
        <w:rPr>
          <w:b/>
        </w:rPr>
      </w:pPr>
      <w:r>
        <w:rPr>
          <w:b/>
        </w:rPr>
        <w:t>работы   начальника отдела общего и дополнительного образования  на  2016 год</w:t>
      </w:r>
    </w:p>
    <w:p w:rsidR="00515E48" w:rsidRDefault="00515E48" w:rsidP="002F40D9">
      <w:pPr>
        <w:ind w:left="2880"/>
        <w:jc w:val="center"/>
        <w:rPr>
          <w:b/>
        </w:rPr>
      </w:pPr>
    </w:p>
    <w:p w:rsidR="00515E48" w:rsidRDefault="00515E48" w:rsidP="00515E48">
      <w:pPr>
        <w:pStyle w:val="ab"/>
        <w:jc w:val="both"/>
        <w:rPr>
          <w:b/>
        </w:rPr>
      </w:pPr>
      <w:r>
        <w:t>Цель:   обеспечение развития общего и дополнительного  образования  в соответствии с совреме</w:t>
      </w:r>
      <w:r w:rsidR="002F40D9">
        <w:t>нными нормативными требованиями;  согласованная работа специалистов отдела.</w:t>
      </w:r>
    </w:p>
    <w:p w:rsidR="00515E48" w:rsidRDefault="00515E48" w:rsidP="00515E48">
      <w:pPr>
        <w:jc w:val="both"/>
        <w:rPr>
          <w:b/>
        </w:rPr>
      </w:pPr>
      <w:r>
        <w:rPr>
          <w:b/>
        </w:rPr>
        <w:t xml:space="preserve">Задачи:  </w:t>
      </w:r>
    </w:p>
    <w:p w:rsidR="00515E48" w:rsidRDefault="00515E48" w:rsidP="00515E48">
      <w:pPr>
        <w:jc w:val="both"/>
      </w:pPr>
      <w:r>
        <w:rPr>
          <w:b/>
        </w:rPr>
        <w:t xml:space="preserve">-  </w:t>
      </w:r>
      <w:r>
        <w:t>сопровождение развития содержания образования на основе ФГОС второго поколения: организационное и  методическое;</w:t>
      </w:r>
    </w:p>
    <w:p w:rsidR="00515E48" w:rsidRDefault="00515E48" w:rsidP="00515E48">
      <w:pPr>
        <w:jc w:val="both"/>
        <w:rPr>
          <w:b/>
        </w:rPr>
      </w:pPr>
      <w:r>
        <w:t>-   создание условий для развития преемственности  в освоении образовательных программ и стандартов, для повышения качества предоставляемых образовательных услуг;</w:t>
      </w:r>
      <w:r>
        <w:rPr>
          <w:b/>
        </w:rPr>
        <w:t xml:space="preserve"> </w:t>
      </w:r>
    </w:p>
    <w:p w:rsidR="00515E48" w:rsidRDefault="00515E48" w:rsidP="00515E48">
      <w:pPr>
        <w:jc w:val="both"/>
      </w:pPr>
      <w:r>
        <w:rPr>
          <w:b/>
        </w:rPr>
        <w:t xml:space="preserve"> </w:t>
      </w:r>
      <w:r>
        <w:t>-   обеспечение  условий для обновления форм  и методов  обучения и воспитания, для профессионального роста педагогов;</w:t>
      </w:r>
    </w:p>
    <w:p w:rsidR="00515E48" w:rsidRDefault="00515E48" w:rsidP="00515E48">
      <w:pPr>
        <w:jc w:val="both"/>
      </w:pPr>
      <w:r>
        <w:t>-      развитие форм профессионального общения и педагогической активности в освоении и использовании современных приемов, методов обучения и воспитания.</w:t>
      </w:r>
    </w:p>
    <w:p w:rsidR="00515E48" w:rsidRDefault="00515E48" w:rsidP="00515E48">
      <w:pPr>
        <w:jc w:val="both"/>
        <w:rPr>
          <w:b/>
        </w:rPr>
      </w:pPr>
      <w:r>
        <w:rPr>
          <w:b/>
        </w:rPr>
        <w:t>Основные направления работы:</w:t>
      </w:r>
    </w:p>
    <w:p w:rsidR="00515E48" w:rsidRDefault="00515E48" w:rsidP="00515E48">
      <w:pPr>
        <w:jc w:val="both"/>
      </w:pPr>
      <w:r>
        <w:rPr>
          <w:b/>
        </w:rPr>
        <w:t xml:space="preserve">- </w:t>
      </w:r>
      <w:r>
        <w:t>нормативно – правовое;</w:t>
      </w:r>
    </w:p>
    <w:p w:rsidR="00515E48" w:rsidRDefault="00515E48" w:rsidP="00515E48">
      <w:pPr>
        <w:jc w:val="both"/>
      </w:pPr>
      <w:r>
        <w:t xml:space="preserve">- </w:t>
      </w:r>
      <w:proofErr w:type="spellStart"/>
      <w:r>
        <w:t>консультационно</w:t>
      </w:r>
      <w:proofErr w:type="spellEnd"/>
      <w:r>
        <w:t xml:space="preserve"> – просветительское;</w:t>
      </w:r>
    </w:p>
    <w:p w:rsidR="00515E48" w:rsidRDefault="00515E48" w:rsidP="00515E48">
      <w:pPr>
        <w:jc w:val="both"/>
      </w:pPr>
      <w:r>
        <w:t>- информационно – аналитическое;</w:t>
      </w:r>
    </w:p>
    <w:p w:rsidR="00515E48" w:rsidRDefault="00515E48" w:rsidP="00515E48">
      <w:pPr>
        <w:jc w:val="both"/>
        <w:rPr>
          <w:b/>
        </w:rPr>
      </w:pPr>
      <w:r>
        <w:t>- организационно – методическое</w:t>
      </w:r>
      <w:r>
        <w:rPr>
          <w:b/>
        </w:rPr>
        <w:t>.</w:t>
      </w:r>
    </w:p>
    <w:p w:rsidR="001F615F" w:rsidRDefault="001F615F" w:rsidP="001F615F">
      <w:pPr>
        <w:jc w:val="right"/>
        <w:rPr>
          <w:b/>
          <w:sz w:val="24"/>
        </w:rPr>
      </w:pPr>
    </w:p>
    <w:p w:rsidR="002F40D9" w:rsidRDefault="002F40D9" w:rsidP="001F615F">
      <w:pPr>
        <w:jc w:val="center"/>
        <w:rPr>
          <w:b/>
          <w:sz w:val="24"/>
        </w:rPr>
      </w:pPr>
    </w:p>
    <w:p w:rsidR="002F40D9" w:rsidRDefault="002F40D9" w:rsidP="001F615F">
      <w:pPr>
        <w:jc w:val="center"/>
        <w:rPr>
          <w:b/>
          <w:sz w:val="24"/>
        </w:rPr>
      </w:pPr>
    </w:p>
    <w:p w:rsidR="002F40D9" w:rsidRDefault="002F40D9" w:rsidP="001F615F">
      <w:pPr>
        <w:jc w:val="center"/>
        <w:rPr>
          <w:b/>
          <w:sz w:val="24"/>
        </w:rPr>
      </w:pPr>
    </w:p>
    <w:p w:rsidR="002F40D9" w:rsidRDefault="002F40D9" w:rsidP="001F615F">
      <w:pPr>
        <w:jc w:val="center"/>
        <w:rPr>
          <w:b/>
          <w:sz w:val="24"/>
        </w:rPr>
      </w:pPr>
    </w:p>
    <w:p w:rsidR="001F615F" w:rsidRDefault="00E67512" w:rsidP="001F615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ПЛАН РАБОТЫ НА 2016 год  Н.Н.Серебренниковой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4630"/>
        <w:gridCol w:w="1699"/>
        <w:gridCol w:w="143"/>
        <w:gridCol w:w="3119"/>
        <w:gridCol w:w="2829"/>
        <w:gridCol w:w="1558"/>
      </w:tblGrid>
      <w:tr w:rsidR="001F615F" w:rsidTr="00E6559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5F" w:rsidRDefault="001F615F">
            <w:pPr>
              <w:jc w:val="both"/>
              <w:rPr>
                <w:b/>
                <w:sz w:val="24"/>
              </w:rPr>
            </w:pPr>
          </w:p>
          <w:p w:rsidR="001F615F" w:rsidRDefault="001F615F">
            <w:pPr>
              <w:ind w:right="-2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5F" w:rsidRDefault="001F615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5F" w:rsidRDefault="001F615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1F615F" w:rsidRDefault="001F615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5F" w:rsidRDefault="001F615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Ответственный </w:t>
            </w:r>
          </w:p>
          <w:p w:rsidR="001F615F" w:rsidRDefault="001F615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исполнение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5F" w:rsidRDefault="001F615F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Планируемый  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5F" w:rsidRDefault="001F615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1F615F" w:rsidTr="001F615F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5F" w:rsidRDefault="001F615F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 нормативно-правовых актов, иной документации</w:t>
            </w:r>
          </w:p>
        </w:tc>
      </w:tr>
      <w:tr w:rsidR="0000099A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>
            <w:pPr>
              <w:jc w:val="center"/>
              <w:rPr>
                <w:sz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090F76">
            <w:pPr>
              <w:rPr>
                <w:rFonts w:eastAsia="Calibri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515E48">
            <w:pPr>
              <w:rPr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515E48">
            <w:pPr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515E48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9A" w:rsidRDefault="0000099A" w:rsidP="00515E48">
            <w:pPr>
              <w:rPr>
                <w:sz w:val="24"/>
              </w:rPr>
            </w:pPr>
          </w:p>
        </w:tc>
      </w:tr>
      <w:tr w:rsidR="0000099A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F01C42" w:rsidRDefault="0000099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Планирование деятельности руководителя и отдела</w:t>
            </w:r>
            <w:r w:rsidR="00E67512">
              <w:rPr>
                <w:sz w:val="24"/>
              </w:rPr>
              <w:t xml:space="preserve"> общего и дополнительного  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F01C42" w:rsidRDefault="0000099A" w:rsidP="0000099A">
            <w:pPr>
              <w:rPr>
                <w:sz w:val="24"/>
              </w:rPr>
            </w:pPr>
            <w:r>
              <w:rPr>
                <w:sz w:val="24"/>
              </w:rPr>
              <w:t xml:space="preserve">Январь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F01C42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F01C42" w:rsidRDefault="0000099A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План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9A" w:rsidRDefault="0000099A">
            <w:pPr>
              <w:jc w:val="both"/>
              <w:rPr>
                <w:sz w:val="24"/>
              </w:rPr>
            </w:pPr>
          </w:p>
        </w:tc>
      </w:tr>
      <w:tr w:rsidR="0000099A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E67512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 w:rsidR="0000099A">
              <w:rPr>
                <w:sz w:val="24"/>
              </w:rPr>
              <w:t xml:space="preserve"> должностных инструкций специалистов отдела </w:t>
            </w:r>
            <w:r>
              <w:rPr>
                <w:sz w:val="24"/>
              </w:rPr>
              <w:t>(в случае корректировки штатного расписания)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00099A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proofErr w:type="gramStart"/>
            <w:r>
              <w:rPr>
                <w:sz w:val="24"/>
              </w:rPr>
              <w:t>–ф</w:t>
            </w:r>
            <w:proofErr w:type="gramEnd"/>
            <w:r>
              <w:rPr>
                <w:sz w:val="24"/>
              </w:rPr>
              <w:t xml:space="preserve">евраль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515E48">
            <w:pPr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9A" w:rsidRDefault="0000099A">
            <w:pPr>
              <w:jc w:val="both"/>
              <w:rPr>
                <w:sz w:val="24"/>
              </w:rPr>
            </w:pPr>
          </w:p>
        </w:tc>
      </w:tr>
      <w:tr w:rsidR="0000099A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приказов по основной деятельности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515E48">
            <w:pPr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Приказы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9A" w:rsidRDefault="0000099A">
            <w:pPr>
              <w:jc w:val="both"/>
              <w:rPr>
                <w:sz w:val="24"/>
              </w:rPr>
            </w:pPr>
          </w:p>
        </w:tc>
      </w:tr>
      <w:tr w:rsidR="0000099A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85028D" w:rsidRDefault="0000099A" w:rsidP="00E67512">
            <w:pPr>
              <w:rPr>
                <w:sz w:val="24"/>
              </w:rPr>
            </w:pPr>
            <w:r w:rsidRPr="0085028D">
              <w:rPr>
                <w:rFonts w:eastAsia="Calibri"/>
                <w:sz w:val="24"/>
              </w:rPr>
              <w:t xml:space="preserve"> Подготовка и подписание Соглашения с ИРО по курсовой подготовке и переподготовке </w:t>
            </w:r>
            <w:r>
              <w:rPr>
                <w:rFonts w:eastAsia="Calibri"/>
                <w:sz w:val="24"/>
              </w:rPr>
              <w:t xml:space="preserve"> </w:t>
            </w:r>
            <w:r w:rsidRPr="0085028D">
              <w:rPr>
                <w:rFonts w:eastAsia="Calibri"/>
                <w:sz w:val="24"/>
              </w:rPr>
              <w:t xml:space="preserve"> на 201</w:t>
            </w:r>
            <w:r w:rsidR="00E67512">
              <w:rPr>
                <w:rFonts w:eastAsia="Calibri"/>
                <w:sz w:val="24"/>
              </w:rPr>
              <w:t>7</w:t>
            </w:r>
            <w:r w:rsidRPr="0085028D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85028D" w:rsidRDefault="00AA0DB7" w:rsidP="00B8437A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E67512">
              <w:rPr>
                <w:sz w:val="24"/>
              </w:rPr>
              <w:t>оябрь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85028D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Pr="0085028D" w:rsidRDefault="0000099A" w:rsidP="0000099A">
            <w:pPr>
              <w:rPr>
                <w:sz w:val="24"/>
              </w:rPr>
            </w:pPr>
            <w:r w:rsidRPr="008502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85028D">
              <w:rPr>
                <w:sz w:val="24"/>
              </w:rPr>
              <w:t xml:space="preserve"> Соглашение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9A" w:rsidRDefault="0000099A">
            <w:pPr>
              <w:jc w:val="both"/>
              <w:rPr>
                <w:sz w:val="24"/>
              </w:rPr>
            </w:pPr>
          </w:p>
        </w:tc>
      </w:tr>
      <w:tr w:rsidR="00B8437A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7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7A" w:rsidRPr="0085028D" w:rsidRDefault="00042913" w:rsidP="0000099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Участие в разработке Уставов ОУ</w:t>
            </w:r>
            <w:proofErr w:type="gramStart"/>
            <w:r>
              <w:rPr>
                <w:rFonts w:eastAsia="Calibri"/>
                <w:sz w:val="24"/>
              </w:rPr>
              <w:t xml:space="preserve"> </w:t>
            </w:r>
            <w:r w:rsidR="005606BA">
              <w:rPr>
                <w:rFonts w:eastAsia="Calibri"/>
                <w:sz w:val="24"/>
              </w:rPr>
              <w:t>,</w:t>
            </w:r>
            <w:proofErr w:type="gramEnd"/>
            <w:r w:rsidR="005606BA">
              <w:rPr>
                <w:rFonts w:eastAsia="Calibri"/>
                <w:sz w:val="24"/>
              </w:rPr>
              <w:t xml:space="preserve"> муниципальных заданий и других нормативных документов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7A" w:rsidRPr="0085028D" w:rsidRDefault="00042913" w:rsidP="0000099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7A" w:rsidRPr="0085028D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7A" w:rsidRPr="0085028D" w:rsidRDefault="005606BA" w:rsidP="0000099A">
            <w:pPr>
              <w:rPr>
                <w:sz w:val="24"/>
              </w:rPr>
            </w:pPr>
            <w:r>
              <w:rPr>
                <w:sz w:val="24"/>
              </w:rPr>
              <w:t>Совместная работа с юристом и специалистами отдела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7A" w:rsidRDefault="00B8437A">
            <w:pPr>
              <w:jc w:val="both"/>
              <w:rPr>
                <w:sz w:val="24"/>
              </w:rPr>
            </w:pPr>
          </w:p>
        </w:tc>
      </w:tr>
      <w:tr w:rsidR="00587872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72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72" w:rsidRDefault="00587872" w:rsidP="0000099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Ведение табеля учета рабочего времени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72" w:rsidRDefault="00AA0DB7" w:rsidP="0000099A">
            <w:pPr>
              <w:rPr>
                <w:sz w:val="24"/>
              </w:rPr>
            </w:pPr>
            <w:r>
              <w:rPr>
                <w:sz w:val="24"/>
              </w:rPr>
              <w:t>Е</w:t>
            </w:r>
            <w:r w:rsidR="00587872">
              <w:rPr>
                <w:sz w:val="24"/>
              </w:rPr>
              <w:t>жемесячно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72" w:rsidRPr="0085028D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72" w:rsidRPr="0085028D" w:rsidRDefault="00587872" w:rsidP="0000099A">
            <w:pPr>
              <w:rPr>
                <w:sz w:val="24"/>
              </w:rPr>
            </w:pPr>
            <w:r>
              <w:rPr>
                <w:sz w:val="24"/>
              </w:rPr>
              <w:t>Табель на начисление заработной платы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72" w:rsidRDefault="00587872">
            <w:pPr>
              <w:jc w:val="both"/>
              <w:rPr>
                <w:sz w:val="24"/>
              </w:rPr>
            </w:pPr>
          </w:p>
        </w:tc>
      </w:tr>
      <w:tr w:rsidR="00E67512" w:rsidTr="00E67512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12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12" w:rsidRDefault="00E67512" w:rsidP="0000099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Регистрация и выдача договоров дарения по итогам муниципальных педагогических конкурсов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12" w:rsidRDefault="00E67512" w:rsidP="006B5D3C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6B5D3C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12" w:rsidRDefault="00E67512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512" w:rsidRDefault="00E65596" w:rsidP="0000099A">
            <w:pPr>
              <w:rPr>
                <w:sz w:val="24"/>
              </w:rPr>
            </w:pPr>
            <w:r>
              <w:rPr>
                <w:sz w:val="24"/>
              </w:rPr>
              <w:t>Заполнение книги выдачи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2" w:rsidRDefault="00E67512">
            <w:pPr>
              <w:jc w:val="both"/>
              <w:rPr>
                <w:sz w:val="24"/>
              </w:rPr>
            </w:pPr>
          </w:p>
        </w:tc>
      </w:tr>
      <w:tr w:rsidR="0000099A" w:rsidTr="001F615F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>
            <w:pPr>
              <w:pStyle w:val="af0"/>
              <w:numPr>
                <w:ilvl w:val="0"/>
                <w:numId w:val="1"/>
              </w:numPr>
              <w:tabs>
                <w:tab w:val="left" w:pos="471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квалификации руководящих и педагогических работников</w:t>
            </w:r>
          </w:p>
        </w:tc>
      </w:tr>
      <w:tr w:rsidR="0000099A" w:rsidTr="00E65596">
        <w:trPr>
          <w:trHeight w:val="3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>
            <w:pPr>
              <w:rPr>
                <w:sz w:val="24"/>
              </w:rPr>
            </w:pPr>
            <w:r>
              <w:rPr>
                <w:sz w:val="24"/>
              </w:rPr>
              <w:t>Составление, корректировка и дополнение графика курсовой подготовки в ИРО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5B0C6B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9A" w:rsidRDefault="0000099A">
            <w:pPr>
              <w:rPr>
                <w:sz w:val="24"/>
              </w:rPr>
            </w:pPr>
            <w:r>
              <w:rPr>
                <w:sz w:val="24"/>
              </w:rPr>
              <w:t>График курсов, письма в ОУ и ИРО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9A" w:rsidRDefault="0000099A">
            <w:pPr>
              <w:jc w:val="both"/>
              <w:rPr>
                <w:sz w:val="24"/>
              </w:rPr>
            </w:pPr>
          </w:p>
        </w:tc>
      </w:tr>
      <w:tr w:rsidR="00F52A7F" w:rsidTr="00E65596">
        <w:trPr>
          <w:trHeight w:val="3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7F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7F" w:rsidRDefault="00F52A7F" w:rsidP="00F52A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семинаров, секций, конференций МО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и  ИРО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7F" w:rsidRDefault="00F52A7F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7F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общего и дополнительного </w:t>
            </w:r>
            <w:r>
              <w:rPr>
                <w:sz w:val="24"/>
              </w:rPr>
              <w:lastRenderedPageBreak/>
              <w:t>образования</w:t>
            </w:r>
            <w:r w:rsidR="00F52A7F">
              <w:rPr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7F" w:rsidRDefault="00F52A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Методические рекомендации от МО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lastRenderedPageBreak/>
              <w:t>и ИРО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7F" w:rsidRDefault="00F52A7F">
            <w:pPr>
              <w:jc w:val="both"/>
              <w:rPr>
                <w:sz w:val="24"/>
              </w:rPr>
            </w:pPr>
          </w:p>
        </w:tc>
      </w:tr>
      <w:tr w:rsidR="0064436D" w:rsidTr="00E65596">
        <w:trPr>
          <w:trHeight w:val="3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6D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6D" w:rsidRDefault="0064436D" w:rsidP="00F52A7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Сбор, обработка и отправка заявок на курсы повышения квалификации в ИРО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6D" w:rsidRDefault="0064436D" w:rsidP="00515E48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6D" w:rsidRDefault="005B0C6B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6D" w:rsidRDefault="0064436D">
            <w:pPr>
              <w:rPr>
                <w:sz w:val="24"/>
              </w:rPr>
            </w:pPr>
            <w:r>
              <w:rPr>
                <w:sz w:val="24"/>
              </w:rPr>
              <w:t>Плановое прохождение курсов повышения педагогами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6D" w:rsidRDefault="0064436D">
            <w:pPr>
              <w:jc w:val="both"/>
              <w:rPr>
                <w:sz w:val="24"/>
              </w:rPr>
            </w:pPr>
          </w:p>
        </w:tc>
      </w:tr>
      <w:tr w:rsidR="00F52A7F" w:rsidTr="00E65596">
        <w:trPr>
          <w:trHeight w:val="3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7F" w:rsidRPr="00FB1FB0" w:rsidRDefault="00FB1FB0">
            <w:pPr>
              <w:jc w:val="center"/>
              <w:rPr>
                <w:sz w:val="24"/>
              </w:rPr>
            </w:pPr>
            <w:r w:rsidRPr="00FB1FB0">
              <w:rPr>
                <w:sz w:val="24"/>
              </w:rPr>
              <w:t>11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7F" w:rsidRPr="00E65596" w:rsidRDefault="00895155" w:rsidP="009045F4">
            <w:pPr>
              <w:jc w:val="both"/>
              <w:rPr>
                <w:sz w:val="24"/>
              </w:rPr>
            </w:pPr>
            <w:r w:rsidRPr="00E65596">
              <w:rPr>
                <w:sz w:val="24"/>
              </w:rPr>
              <w:t xml:space="preserve"> </w:t>
            </w:r>
            <w:r w:rsidR="009045F4" w:rsidRPr="00E65596">
              <w:rPr>
                <w:sz w:val="24"/>
              </w:rPr>
              <w:t xml:space="preserve">Систематизация и мониторинг развития педагогического  конкурсного движения </w:t>
            </w:r>
            <w:r w:rsidR="00E65596" w:rsidRPr="00E65596">
              <w:rPr>
                <w:sz w:val="24"/>
              </w:rPr>
              <w:t>за 2015 год</w:t>
            </w:r>
            <w:r w:rsidR="009045F4" w:rsidRPr="00E65596"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7F" w:rsidRPr="00E65596" w:rsidRDefault="00895155" w:rsidP="00E65596">
            <w:pPr>
              <w:rPr>
                <w:sz w:val="24"/>
              </w:rPr>
            </w:pPr>
            <w:r w:rsidRPr="00E65596">
              <w:rPr>
                <w:sz w:val="24"/>
              </w:rPr>
              <w:t xml:space="preserve"> </w:t>
            </w:r>
            <w:r w:rsidR="00AA0DB7">
              <w:rPr>
                <w:sz w:val="24"/>
              </w:rPr>
              <w:t>Ф</w:t>
            </w:r>
            <w:r w:rsidR="00E65596" w:rsidRPr="00E65596">
              <w:rPr>
                <w:sz w:val="24"/>
              </w:rPr>
              <w:t>евраль</w:t>
            </w:r>
            <w:r w:rsidR="009045F4" w:rsidRPr="00E65596">
              <w:rPr>
                <w:sz w:val="24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7F" w:rsidRPr="00E65596" w:rsidRDefault="00895155" w:rsidP="00515E48">
            <w:pPr>
              <w:rPr>
                <w:sz w:val="24"/>
              </w:rPr>
            </w:pPr>
            <w:r w:rsidRPr="00E65596">
              <w:rPr>
                <w:sz w:val="24"/>
              </w:rPr>
              <w:t xml:space="preserve"> </w:t>
            </w:r>
            <w:r w:rsidR="009045F4" w:rsidRPr="00E65596"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A7F" w:rsidRPr="00E65596" w:rsidRDefault="00895155">
            <w:pPr>
              <w:rPr>
                <w:sz w:val="24"/>
              </w:rPr>
            </w:pPr>
            <w:r w:rsidRPr="00E65596">
              <w:rPr>
                <w:sz w:val="24"/>
              </w:rPr>
              <w:t xml:space="preserve"> </w:t>
            </w:r>
            <w:r w:rsidR="009045F4" w:rsidRPr="00E65596">
              <w:rPr>
                <w:sz w:val="24"/>
              </w:rPr>
              <w:t xml:space="preserve">Банк данных, отчеты в МО </w:t>
            </w:r>
            <w:proofErr w:type="gramStart"/>
            <w:r w:rsidR="009045F4" w:rsidRPr="00E65596">
              <w:rPr>
                <w:sz w:val="24"/>
              </w:rPr>
              <w:t>СО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7F" w:rsidRDefault="00F52A7F">
            <w:pPr>
              <w:jc w:val="both"/>
              <w:rPr>
                <w:sz w:val="24"/>
              </w:rPr>
            </w:pPr>
          </w:p>
        </w:tc>
      </w:tr>
      <w:tr w:rsidR="00AA0DB7" w:rsidTr="00E65596">
        <w:trPr>
          <w:trHeight w:val="3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FB1FB0" w:rsidRDefault="00FB1FB0">
            <w:pPr>
              <w:jc w:val="center"/>
              <w:rPr>
                <w:sz w:val="24"/>
              </w:rPr>
            </w:pPr>
            <w:r w:rsidRPr="00FB1FB0">
              <w:rPr>
                <w:sz w:val="24"/>
              </w:rPr>
              <w:t>12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E65596" w:rsidRDefault="00AA0DB7" w:rsidP="009045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групп педагогов для работы выездных курсов повышения квалификации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Pr="00E65596" w:rsidRDefault="00AA0DB7" w:rsidP="00AA0DB7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Список группы, удостоверения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запросам от ОУ</w:t>
            </w:r>
          </w:p>
        </w:tc>
      </w:tr>
      <w:tr w:rsidR="00783A26" w:rsidTr="00E65596">
        <w:trPr>
          <w:trHeight w:val="3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26" w:rsidRPr="00FB1FB0" w:rsidRDefault="00FB1FB0">
            <w:pPr>
              <w:jc w:val="center"/>
              <w:rPr>
                <w:sz w:val="24"/>
              </w:rPr>
            </w:pPr>
            <w:r w:rsidRPr="00FB1FB0">
              <w:rPr>
                <w:sz w:val="24"/>
              </w:rPr>
              <w:t>13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26" w:rsidRDefault="00783A26" w:rsidP="009045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прохождения курсовой подготовки работниками </w:t>
            </w:r>
            <w:proofErr w:type="gramStart"/>
            <w:r>
              <w:rPr>
                <w:sz w:val="24"/>
              </w:rPr>
              <w:t>подведомственных</w:t>
            </w:r>
            <w:proofErr w:type="gramEnd"/>
            <w:r>
              <w:rPr>
                <w:sz w:val="24"/>
              </w:rPr>
              <w:t xml:space="preserve"> ОУ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26" w:rsidRDefault="00783A26" w:rsidP="00AA0DB7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26" w:rsidRDefault="00783A26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26" w:rsidRDefault="00783A26" w:rsidP="00515E48">
            <w:pPr>
              <w:rPr>
                <w:sz w:val="24"/>
              </w:rPr>
            </w:pPr>
            <w:r>
              <w:rPr>
                <w:sz w:val="24"/>
              </w:rPr>
              <w:t>Отчеты во КПК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26" w:rsidRDefault="00783A26">
            <w:pPr>
              <w:jc w:val="both"/>
              <w:rPr>
                <w:sz w:val="24"/>
              </w:rPr>
            </w:pPr>
          </w:p>
        </w:tc>
      </w:tr>
      <w:tr w:rsidR="005606BA" w:rsidTr="00E65596">
        <w:trPr>
          <w:trHeight w:val="30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FB1FB0" w:rsidRDefault="00FB1FB0">
            <w:pPr>
              <w:jc w:val="center"/>
              <w:rPr>
                <w:sz w:val="24"/>
              </w:rPr>
            </w:pPr>
            <w:r w:rsidRPr="00FB1FB0">
              <w:rPr>
                <w:sz w:val="24"/>
              </w:rPr>
              <w:t>14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9045F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Подписание Соглашения с ИРО по курсам повышения квалификации на 2017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 w:rsidP="00AA0DB7">
            <w:pPr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AA0DB7" w:rsidTr="001F615F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FB1FB0" w:rsidRDefault="00AA0DB7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FB1FB0">
              <w:rPr>
                <w:b/>
                <w:sz w:val="24"/>
              </w:rPr>
              <w:t>Обобщение  педагогического  опыта</w:t>
            </w:r>
          </w:p>
        </w:tc>
      </w:tr>
      <w:tr w:rsidR="00AA0DB7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FB1FB0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педагогических чтений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 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План, листы регистрации и отзыва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</w:p>
        </w:tc>
      </w:tr>
      <w:tr w:rsidR="00AA0DB7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FB1FB0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муниципального конкурса «Молодой педагог – 2016»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950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образования, главный специалист по кадровой работе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Положение, протоколы конкурса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</w:p>
        </w:tc>
      </w:tr>
      <w:tr w:rsidR="00AA0DB7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FB1FB0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 смотра-конкурса учебных кабинетов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89" w:rsidRPr="00642027" w:rsidRDefault="00642027" w:rsidP="00642027">
            <w:pPr>
              <w:jc w:val="center"/>
              <w:rPr>
                <w:sz w:val="24"/>
              </w:rPr>
            </w:pPr>
            <w:r w:rsidRPr="00642027">
              <w:rPr>
                <w:sz w:val="24"/>
              </w:rPr>
              <w:t>Октябрь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общего и дополнительного образования, ведущий специалист по лицензированию и </w:t>
            </w:r>
            <w:r>
              <w:rPr>
                <w:sz w:val="24"/>
              </w:rPr>
              <w:lastRenderedPageBreak/>
              <w:t>аккредитации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Положение, протоколы смотра-конкурса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</w:p>
        </w:tc>
      </w:tr>
      <w:tr w:rsidR="00783A26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26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26" w:rsidRDefault="00783A26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подготовке августовской конференции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26" w:rsidRDefault="00783A26" w:rsidP="00950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26" w:rsidRDefault="00783A26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26" w:rsidRDefault="00783A26" w:rsidP="00515E48">
            <w:pPr>
              <w:rPr>
                <w:sz w:val="24"/>
              </w:rPr>
            </w:pPr>
            <w:r>
              <w:rPr>
                <w:sz w:val="24"/>
              </w:rPr>
              <w:t>План проведения конференции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26" w:rsidRDefault="00783A26">
            <w:pPr>
              <w:jc w:val="both"/>
              <w:rPr>
                <w:sz w:val="24"/>
              </w:rPr>
            </w:pPr>
          </w:p>
        </w:tc>
      </w:tr>
      <w:tr w:rsidR="00AA0DB7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муниципального конкурса «Мои педагогические инновации»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950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Положение, протоколы конкурса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</w:p>
        </w:tc>
      </w:tr>
      <w:tr w:rsidR="00AA0DB7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муниципального конкурса «Лидер образования городского округа Верхняя Пышма»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950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Положение, протоколы конкурса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</w:p>
        </w:tc>
      </w:tr>
      <w:tr w:rsidR="00AA0DB7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разработке Положений и проведении муниципальных конкурсов педагогического мастерства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391C42" w:rsidRDefault="00AA0DB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Положения о конкурсах конкурсов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</w:p>
        </w:tc>
      </w:tr>
      <w:tr w:rsidR="00AA0DB7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AA0D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огркомитетов</w:t>
            </w:r>
            <w:proofErr w:type="spellEnd"/>
            <w:r>
              <w:rPr>
                <w:sz w:val="24"/>
              </w:rPr>
              <w:t xml:space="preserve">, жюри муниципальных конкурсов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391C42" w:rsidRDefault="00AA0DB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sz w:val="24"/>
              </w:rPr>
            </w:pPr>
          </w:p>
        </w:tc>
      </w:tr>
      <w:tr w:rsidR="005606BA" w:rsidTr="00E65596">
        <w:trPr>
          <w:trHeight w:val="2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AA0DB7">
            <w:pPr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both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AA0DB7" w:rsidTr="001F615F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работы с кадрами</w:t>
            </w:r>
          </w:p>
        </w:tc>
      </w:tr>
      <w:tr w:rsidR="00AA0DB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860FF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ОУ о конкурсах, курсах, семинарах, проводимых на базе других учреждений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>
            <w:pPr>
              <w:rPr>
                <w:sz w:val="24"/>
              </w:rPr>
            </w:pPr>
            <w:r>
              <w:rPr>
                <w:sz w:val="24"/>
              </w:rPr>
              <w:t>Письма в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>
            <w:pPr>
              <w:jc w:val="both"/>
              <w:rPr>
                <w:b/>
                <w:sz w:val="24"/>
              </w:rPr>
            </w:pPr>
          </w:p>
        </w:tc>
      </w:tr>
      <w:tr w:rsidR="00AA0DB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E43C5A" w:rsidRDefault="00AA0DB7" w:rsidP="00515E48">
            <w:pPr>
              <w:rPr>
                <w:sz w:val="24"/>
              </w:rPr>
            </w:pPr>
            <w:r w:rsidRPr="00E43C5A">
              <w:rPr>
                <w:rFonts w:eastAsia="Calibri"/>
                <w:sz w:val="24"/>
              </w:rPr>
              <w:t>Организация проведения методических дней, встреч на уровне города, региона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E43C5A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Pr="00E43C5A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E43C5A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Письма в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Pr="00E43C5A" w:rsidRDefault="00AA0DB7" w:rsidP="00515E48">
            <w:pPr>
              <w:rPr>
                <w:sz w:val="24"/>
              </w:rPr>
            </w:pPr>
          </w:p>
        </w:tc>
      </w:tr>
      <w:tr w:rsidR="00AA0DB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Pr="00E43C5A" w:rsidRDefault="00AA0DB7" w:rsidP="00515E4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Проведение совещаний с работниками отдела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E65596">
            <w:pPr>
              <w:rPr>
                <w:sz w:val="24"/>
              </w:rPr>
            </w:pPr>
            <w:r>
              <w:rPr>
                <w:sz w:val="24"/>
              </w:rPr>
              <w:t>1 раз  в  месяц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Координация совместной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Pr="00E43C5A" w:rsidRDefault="00AA0DB7" w:rsidP="00515E48">
            <w:pPr>
              <w:rPr>
                <w:sz w:val="24"/>
              </w:rPr>
            </w:pPr>
          </w:p>
        </w:tc>
      </w:tr>
      <w:tr w:rsidR="00AA0DB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783A2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Проведение круглого стола </w:t>
            </w:r>
            <w:r w:rsidR="00783A26"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 xml:space="preserve"> учителями, преподающими ОРКСЭ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E65596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B7" w:rsidRDefault="00AA0DB7" w:rsidP="00515E48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B7" w:rsidRPr="00E43C5A" w:rsidRDefault="00AA0DB7" w:rsidP="00515E48">
            <w:pPr>
              <w:rPr>
                <w:sz w:val="24"/>
              </w:rPr>
            </w:pP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 w:rsidP="00515E4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подготовке и проведении Дня Учителя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 проведения 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 w:rsidP="00515E48">
            <w:pPr>
              <w:jc w:val="both"/>
              <w:rPr>
                <w:sz w:val="24"/>
              </w:rPr>
            </w:pP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C82A76" w:rsidP="00515E4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Участие в подготовке к открытию инженерной школы УГМК на базе СОШ №22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C82A76" w:rsidP="00E65596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C82A76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C82A76" w:rsidP="00515E48">
            <w:pPr>
              <w:rPr>
                <w:sz w:val="24"/>
              </w:rPr>
            </w:pPr>
            <w:r>
              <w:rPr>
                <w:sz w:val="24"/>
              </w:rPr>
              <w:t>Открытие 10 класса с 01.09.16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Pr="00E43C5A" w:rsidRDefault="005606BA" w:rsidP="00515E48">
            <w:pPr>
              <w:rPr>
                <w:sz w:val="24"/>
              </w:rPr>
            </w:pPr>
          </w:p>
        </w:tc>
      </w:tr>
      <w:tr w:rsidR="005606BA" w:rsidTr="001F615F">
        <w:trPr>
          <w:gridAfter w:val="6"/>
          <w:wAfter w:w="13978" w:type="dxa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</w:p>
        </w:tc>
      </w:tr>
      <w:tr w:rsidR="005606BA" w:rsidTr="001F615F">
        <w:trPr>
          <w:gridAfter w:val="6"/>
          <w:wAfter w:w="13978" w:type="dxa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</w:p>
        </w:tc>
      </w:tr>
      <w:tr w:rsidR="005606BA" w:rsidTr="001F615F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 Совершенствование условий реализации ГОС и механизмов оценки  качества освоения</w:t>
            </w:r>
          </w:p>
          <w:p w:rsidR="005606BA" w:rsidRDefault="005606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 xml:space="preserve">  образовательных программ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E43C5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Организация  работы  Координационного  Совета по введению ФГОС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E43C5A" w:rsidRDefault="005606BA" w:rsidP="00BF1163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октябрь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E43C5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E43C5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Pr="00E43C5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Совещание  по разработке адаптированных образовательных программ в ОУ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b/>
                <w:sz w:val="24"/>
              </w:rPr>
            </w:pP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Информационно-методические услуги ОУ для подготовки к проверкам Управления по контролю и надзору МО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или отсутствие замечаний органов надзора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b/>
                <w:sz w:val="24"/>
              </w:rPr>
            </w:pPr>
          </w:p>
        </w:tc>
      </w:tr>
      <w:tr w:rsidR="005606BA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5606BA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7.  Организация массовых мероприятий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64436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подготовке августовской педагогической  конференции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Проведенная конференция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выездов групп руководителей ОУ, педагогов, специалистов на областные 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областных мероприятиях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педагогов ГО Верхняя Пышма в НПК  Западного управленческого округа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НПК, сертификаты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5606BA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8.  Содействие лицензированию и аккредитации образовательных учреждений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783A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Выходы в ОУ по подготовке документов    </w:t>
            </w:r>
            <w:r>
              <w:rPr>
                <w:sz w:val="24"/>
              </w:rPr>
              <w:lastRenderedPageBreak/>
              <w:t xml:space="preserve">к проверке управления по контролю и надзору  МО 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СО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Январь-</w:t>
            </w: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общего и </w:t>
            </w:r>
            <w:r>
              <w:rPr>
                <w:sz w:val="24"/>
              </w:rPr>
              <w:lastRenderedPageBreak/>
              <w:t>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783A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Полный пакет </w:t>
            </w:r>
            <w:r>
              <w:rPr>
                <w:sz w:val="24"/>
              </w:rPr>
              <w:lastRenderedPageBreak/>
              <w:t>документов от ОУ для   проверки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Консультационные услуги по подготовке к лицензированию дополнительны</w:t>
            </w:r>
            <w:r w:rsidR="00642027">
              <w:rPr>
                <w:sz w:val="24"/>
              </w:rPr>
              <w:t>х образовательных программ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6420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64202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6420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лицензий ОУ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64202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запросам ОУ</w:t>
            </w:r>
          </w:p>
        </w:tc>
      </w:tr>
      <w:tr w:rsidR="005606BA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10.  Информационно – просветительская деятельность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«День открытых дверей» МАОУ «СОШ №25» (совещание директоров)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Январь, 29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Профессиональное общение, презентация деятельности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7953F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состоялось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«День открытых дверей» МАОУ «СОШ №33» (совещание зам. директоров по УВР)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B63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Февраль, </w:t>
            </w:r>
            <w:r w:rsidR="00B63D51">
              <w:rPr>
                <w:sz w:val="24"/>
              </w:rPr>
              <w:t>9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 общение, презентация деятельности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7953F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состоялось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0E36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«День открытых дверей» МАОУ «СОШ №22» (совещание директоров)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 19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B8437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Профессиональное общение, презентация деятельности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7953F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Перенесли, занятость плана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0E36F6">
            <w:pPr>
              <w:jc w:val="both"/>
              <w:rPr>
                <w:sz w:val="24"/>
              </w:rPr>
            </w:pPr>
            <w:r>
              <w:rPr>
                <w:sz w:val="24"/>
              </w:rPr>
              <w:t>«День открытых дверей» МАОУ «СОШ №3» (совещание директоров, заместителей директоров)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Март, 25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0E36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Профессиональное общение, презентация деятельности ОУ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7953F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состоялось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0E36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«День открытых дверей» МАОУ «СОШ №24» (совещание директоров)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 29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Профессиональное общение, презентация деятельности ОУ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7953F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состоялось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5606BA" w:rsidRDefault="005606BA" w:rsidP="00072189">
            <w:pPr>
              <w:jc w:val="both"/>
              <w:rPr>
                <w:sz w:val="24"/>
              </w:rPr>
            </w:pPr>
            <w:r w:rsidRPr="005606BA">
              <w:rPr>
                <w:sz w:val="24"/>
              </w:rPr>
              <w:t>День открытых дверей» МАОУ «СОШ №2» (совещание директоров)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5606BA" w:rsidRDefault="005606BA">
            <w:pPr>
              <w:jc w:val="center"/>
              <w:rPr>
                <w:sz w:val="24"/>
              </w:rPr>
            </w:pPr>
            <w:r w:rsidRPr="005606BA">
              <w:rPr>
                <w:sz w:val="24"/>
              </w:rPr>
              <w:t>Май, 12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Pr="005606BA" w:rsidRDefault="005606BA" w:rsidP="00515E48">
            <w:pPr>
              <w:rPr>
                <w:sz w:val="24"/>
              </w:rPr>
            </w:pPr>
            <w:r w:rsidRPr="005606BA"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 общение, презентация деятельности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7953F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Перенесли, отказ директора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6B5D3C">
            <w:pPr>
              <w:jc w:val="both"/>
              <w:rPr>
                <w:sz w:val="24"/>
              </w:rPr>
            </w:pPr>
            <w:r>
              <w:rPr>
                <w:sz w:val="24"/>
              </w:rPr>
              <w:t>«День открытых дверей» МАОУ «СОШ №1» (совещание директоров)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Ноябрь, 25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Профессиональное общение, презентация деятельности ОУ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5606BA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5606BA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12. Сотрудничество с учреждениями, занимающимися проблемами детства</w:t>
            </w:r>
          </w:p>
        </w:tc>
      </w:tr>
      <w:tr w:rsidR="005606BA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Проведение мероприятий, посвященных 15-летию </w:t>
            </w:r>
            <w:proofErr w:type="spellStart"/>
            <w:r>
              <w:rPr>
                <w:sz w:val="24"/>
              </w:rPr>
              <w:t>УГМК-телеком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71B77">
            <w:pPr>
              <w:rPr>
                <w:sz w:val="24"/>
              </w:rPr>
            </w:pPr>
            <w:r>
              <w:rPr>
                <w:sz w:val="24"/>
              </w:rPr>
              <w:t xml:space="preserve"> Начальник отдела общего и дополнительного </w:t>
            </w:r>
            <w:r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BA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BA" w:rsidRDefault="005606BA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 w:rsidP="00515E4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совместной деятельности с музеем военной техники на 2016-2017 учебный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 и его исполнение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 w:rsidP="00515E48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1F6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  Патриотическое воспитание школьников</w:t>
            </w:r>
          </w:p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85028D" w:rsidRDefault="00F71B77" w:rsidP="005A4BA8">
            <w:pPr>
              <w:jc w:val="both"/>
              <w:rPr>
                <w:sz w:val="24"/>
              </w:rPr>
            </w:pPr>
            <w:r w:rsidRPr="0085028D">
              <w:rPr>
                <w:sz w:val="24"/>
              </w:rPr>
              <w:t>Составление плана совместной деятельности на 201</w:t>
            </w:r>
            <w:r>
              <w:rPr>
                <w:sz w:val="24"/>
              </w:rPr>
              <w:t>6</w:t>
            </w:r>
            <w:r w:rsidRPr="0085028D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85028D">
              <w:rPr>
                <w:sz w:val="24"/>
              </w:rPr>
              <w:t xml:space="preserve"> учебный год с музеем военной техники УГМК «Боевая слава Урала»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85028D" w:rsidRDefault="00F71B77" w:rsidP="00515E48">
            <w:pPr>
              <w:jc w:val="center"/>
              <w:rPr>
                <w:sz w:val="24"/>
              </w:rPr>
            </w:pPr>
            <w:r w:rsidRPr="0085028D">
              <w:rPr>
                <w:sz w:val="24"/>
              </w:rPr>
              <w:t>Август-сентябрь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85028D" w:rsidRDefault="00F71B7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85028D" w:rsidRDefault="00F71B77" w:rsidP="00515E48">
            <w:pPr>
              <w:jc w:val="both"/>
              <w:rPr>
                <w:sz w:val="24"/>
              </w:rPr>
            </w:pPr>
            <w:r w:rsidRPr="0085028D">
              <w:rPr>
                <w:sz w:val="24"/>
              </w:rPr>
              <w:t>Утвержденный план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Pr="0085028D" w:rsidRDefault="00F71B7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14.  </w:t>
            </w:r>
            <w:proofErr w:type="spellStart"/>
            <w:r>
              <w:rPr>
                <w:b/>
                <w:sz w:val="24"/>
              </w:rPr>
              <w:t>Координационно</w:t>
            </w:r>
            <w:proofErr w:type="spellEnd"/>
            <w:r>
              <w:rPr>
                <w:b/>
                <w:sz w:val="24"/>
              </w:rPr>
              <w:t xml:space="preserve"> - аналитическая деятельность</w:t>
            </w: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обращениями, заявлениями граждан о предоставлении бесплатного общедоступного основного 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проблемных вопросов с представителями несовершеннолетних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информации по вопросам деятельности отдела в вышестоящие организации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8787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и достоверное информирование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1F6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  Организация и проведение итоговой аттестации в образовательных учреждениях</w:t>
            </w:r>
          </w:p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E43C5A" w:rsidRDefault="00F71B7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процедурах ГИА, ДКР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E43C5A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По приказу май-июнь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E43C5A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E43C5A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Лист наблюдения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16.   Методическая работа</w:t>
            </w: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783A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по разработке  ОП ОО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по разработке и утверждению программы развития ОУ, учебного плана, календарного учебного графика, локальных актов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</w:p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Нормативная база в ОУ в соответствии с 273-ФЗ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и проведение семинаров для заместителей директоров по УВР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 май, сентябрь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 Профессиональное общение, формирование единых подходов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 w:rsidP="00515E48">
            <w:pPr>
              <w:jc w:val="both"/>
              <w:rPr>
                <w:b/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и проведение семинара для заместителей директоров по 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 Май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Анализ  работы по   внеурочной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 w:rsidP="00515E48">
            <w:pPr>
              <w:jc w:val="both"/>
              <w:rPr>
                <w:b/>
                <w:sz w:val="24"/>
              </w:rPr>
            </w:pPr>
          </w:p>
        </w:tc>
      </w:tr>
      <w:tr w:rsidR="00F71B77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17.    Информационно - аналитическая деятельность</w:t>
            </w:r>
          </w:p>
        </w:tc>
      </w:tr>
      <w:tr w:rsidR="00F71B77" w:rsidTr="002F40D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Сбор, обработка сведений по курсовой подготовке для МО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Справка в МО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2F40D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0E36F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реализации ФГОС ООО в ОУ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860FF7">
            <w:pPr>
              <w:rPr>
                <w:sz w:val="24"/>
              </w:rPr>
            </w:pPr>
            <w:r>
              <w:rPr>
                <w:sz w:val="24"/>
              </w:rPr>
              <w:t xml:space="preserve">Май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2F40D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DA3F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введения ФГОС ООО в ОУ ГО Верхняя Пышма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860FF7">
            <w:pPr>
              <w:rPr>
                <w:sz w:val="24"/>
              </w:rPr>
            </w:pPr>
            <w:r>
              <w:rPr>
                <w:sz w:val="24"/>
              </w:rPr>
              <w:t>Апрель, 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Планомерное введение ФГОС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2F40D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DA3F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мониторинге выполнения муниципального задания ОУ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860FF7">
            <w:pPr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 xml:space="preserve">Совместно с </w:t>
            </w:r>
            <w:proofErr w:type="spellStart"/>
            <w:r>
              <w:rPr>
                <w:sz w:val="24"/>
              </w:rPr>
              <w:t>Оплетаевой</w:t>
            </w:r>
            <w:proofErr w:type="spellEnd"/>
            <w:r>
              <w:rPr>
                <w:sz w:val="24"/>
              </w:rPr>
              <w:t xml:space="preserve"> О.В. справки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2F40D9" w:rsidTr="002F40D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D9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D9" w:rsidRDefault="002F40D9" w:rsidP="00DA3F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исполнения протокольных поручений Губернатора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D9" w:rsidRDefault="002F40D9" w:rsidP="00860FF7">
            <w:pPr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D9" w:rsidRDefault="002F40D9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D9" w:rsidRDefault="002F40D9" w:rsidP="00515E48">
            <w:pPr>
              <w:rPr>
                <w:sz w:val="24"/>
              </w:rPr>
            </w:pPr>
            <w:r>
              <w:rPr>
                <w:sz w:val="24"/>
              </w:rPr>
              <w:t>Отчеты и справки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D9" w:rsidRDefault="002F40D9">
            <w:pPr>
              <w:jc w:val="both"/>
              <w:rPr>
                <w:sz w:val="24"/>
              </w:rPr>
            </w:pPr>
          </w:p>
        </w:tc>
      </w:tr>
      <w:tr w:rsidR="00F71B77" w:rsidTr="002F40D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DA3F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Мониторинговые исследования по линии Министерства общего и профессионального образования Свердловской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860FF7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515E48">
            <w:pPr>
              <w:rPr>
                <w:sz w:val="24"/>
              </w:rPr>
            </w:pPr>
            <w:r>
              <w:rPr>
                <w:sz w:val="24"/>
              </w:rPr>
              <w:t>Отчеты, справки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515E48"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1F615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18. Реализация муниципальных целевых программ и различных проектов</w:t>
            </w: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0E36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Корректировка реализации раздела подпрограммы «Развитие системы образования городского округа Верхняя Пышма до 2020 года»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 подпрограммы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 w:rsidP="000E36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Организационно-методическое  сопровождение деятельности отделения технического творчества на базе МАОУ ДО «ЦО 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Развитие работы групп робототехники, моделирования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Default="00F71B77">
            <w:pPr>
              <w:jc w:val="both"/>
              <w:rPr>
                <w:sz w:val="24"/>
              </w:rPr>
            </w:pPr>
          </w:p>
        </w:tc>
      </w:tr>
      <w:tr w:rsidR="00F71B77" w:rsidRPr="00090F76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090F76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090F76" w:rsidRDefault="00F71B77" w:rsidP="00090F76">
            <w:pPr>
              <w:jc w:val="both"/>
              <w:rPr>
                <w:sz w:val="24"/>
              </w:rPr>
            </w:pPr>
            <w:r w:rsidRPr="00090F76">
              <w:rPr>
                <w:sz w:val="24"/>
              </w:rPr>
              <w:t xml:space="preserve">Работа по исполнению административных регламентов 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  <w:p w:rsidR="00F71B77" w:rsidRPr="00090F76" w:rsidRDefault="00F71B77" w:rsidP="00090F76">
            <w:pPr>
              <w:jc w:val="both"/>
              <w:rPr>
                <w:sz w:val="24"/>
              </w:rPr>
            </w:pPr>
            <w:r w:rsidRPr="00090F76">
              <w:rPr>
                <w:sz w:val="24"/>
              </w:rPr>
              <w:t>городского округа Верхняя Пышма»</w:t>
            </w:r>
            <w:r>
              <w:rPr>
                <w:sz w:val="24"/>
              </w:rPr>
              <w:t>;</w:t>
            </w:r>
          </w:p>
          <w:p w:rsidR="00F71B77" w:rsidRPr="00090F76" w:rsidRDefault="00F71B77" w:rsidP="00090F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lang w:eastAsia="en-US"/>
              </w:rPr>
            </w:pPr>
            <w:r w:rsidRPr="00090F76">
              <w:rPr>
                <w:sz w:val="24"/>
              </w:rPr>
              <w:t xml:space="preserve">«Предоставление информации об </w:t>
            </w:r>
            <w:r w:rsidRPr="00090F76">
              <w:rPr>
                <w:rFonts w:eastAsiaTheme="minorHAnsi"/>
                <w:bCs/>
                <w:iCs/>
                <w:sz w:val="24"/>
                <w:lang w:eastAsia="en-US"/>
              </w:rPr>
              <w:t xml:space="preserve">образовательных программах и учебных </w:t>
            </w:r>
          </w:p>
          <w:p w:rsidR="00F71B77" w:rsidRPr="00090F76" w:rsidRDefault="00F71B77" w:rsidP="00090F7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090F76">
              <w:rPr>
                <w:rFonts w:eastAsiaTheme="minorHAnsi"/>
                <w:bCs/>
                <w:iCs/>
                <w:sz w:val="24"/>
                <w:lang w:eastAsia="en-US"/>
              </w:rPr>
              <w:t>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      </w:r>
            <w:r>
              <w:rPr>
                <w:rFonts w:eastAsiaTheme="minorHAnsi"/>
                <w:bCs/>
                <w:iCs/>
                <w:sz w:val="24"/>
                <w:lang w:eastAsia="en-US"/>
              </w:rPr>
              <w:t>»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090F76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090F76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090F76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Исполненные регламенты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Pr="00090F76" w:rsidRDefault="00F71B77">
            <w:pPr>
              <w:jc w:val="both"/>
              <w:rPr>
                <w:sz w:val="24"/>
              </w:rPr>
            </w:pPr>
          </w:p>
        </w:tc>
      </w:tr>
      <w:tr w:rsidR="00F71B77" w:rsidRPr="00090F76" w:rsidTr="00E6559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090F76" w:rsidRDefault="00FB1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Pr="00A1215F" w:rsidRDefault="00F71B77" w:rsidP="00A12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реализации образовательного проекта «</w:t>
            </w:r>
            <w:proofErr w:type="spellStart"/>
            <w:r>
              <w:rPr>
                <w:sz w:val="24"/>
              </w:rPr>
              <w:t>Play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rPr>
                <w:sz w:val="24"/>
              </w:rPr>
            </w:pPr>
            <w:r>
              <w:rPr>
                <w:sz w:val="24"/>
              </w:rPr>
              <w:t>Начальник отдела общего и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77" w:rsidRDefault="00F71B7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очередного этапа, работа в составе жюри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77" w:rsidRPr="00090F76" w:rsidRDefault="00F71B77">
            <w:pPr>
              <w:jc w:val="both"/>
              <w:rPr>
                <w:sz w:val="24"/>
              </w:rPr>
            </w:pPr>
          </w:p>
        </w:tc>
      </w:tr>
    </w:tbl>
    <w:p w:rsidR="001F615F" w:rsidRPr="00090F76" w:rsidRDefault="001F615F" w:rsidP="001F615F">
      <w:pPr>
        <w:jc w:val="center"/>
        <w:rPr>
          <w:sz w:val="24"/>
        </w:rPr>
      </w:pPr>
    </w:p>
    <w:p w:rsidR="00515E48" w:rsidRPr="00090F76" w:rsidRDefault="00515E48">
      <w:pPr>
        <w:rPr>
          <w:sz w:val="24"/>
        </w:rPr>
      </w:pPr>
    </w:p>
    <w:sectPr w:rsidR="00515E48" w:rsidRPr="00090F76" w:rsidSect="00E67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55" w:rsidRDefault="00C36155" w:rsidP="00C82A76">
      <w:r>
        <w:separator/>
      </w:r>
    </w:p>
  </w:endnote>
  <w:endnote w:type="continuationSeparator" w:id="0">
    <w:p w:rsidR="00C36155" w:rsidRDefault="00C36155" w:rsidP="00C8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48" w:rsidRDefault="00515E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48" w:rsidRDefault="00515E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48" w:rsidRDefault="00515E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55" w:rsidRDefault="00C36155" w:rsidP="00C82A76">
      <w:r>
        <w:separator/>
      </w:r>
    </w:p>
  </w:footnote>
  <w:footnote w:type="continuationSeparator" w:id="0">
    <w:p w:rsidR="00C36155" w:rsidRDefault="00C36155" w:rsidP="00C8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48" w:rsidRDefault="00515E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7614"/>
      <w:docPartObj>
        <w:docPartGallery w:val="Page Numbers (Top of Page)"/>
        <w:docPartUnique/>
      </w:docPartObj>
    </w:sdtPr>
    <w:sdtContent>
      <w:p w:rsidR="00515E48" w:rsidRDefault="00FC0F12">
        <w:pPr>
          <w:pStyle w:val="a5"/>
          <w:jc w:val="right"/>
        </w:pPr>
        <w:fldSimple w:instr=" PAGE   \* MERGEFORMAT ">
          <w:r w:rsidR="007953FE">
            <w:rPr>
              <w:noProof/>
            </w:rPr>
            <w:t>9</w:t>
          </w:r>
        </w:fldSimple>
      </w:p>
    </w:sdtContent>
  </w:sdt>
  <w:p w:rsidR="00515E48" w:rsidRDefault="00515E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48" w:rsidRDefault="00515E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B53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5D3B"/>
    <w:multiLevelType w:val="hybridMultilevel"/>
    <w:tmpl w:val="1A9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1FB"/>
    <w:multiLevelType w:val="hybridMultilevel"/>
    <w:tmpl w:val="D11CA1C8"/>
    <w:lvl w:ilvl="0" w:tplc="7152C374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46D5C"/>
    <w:multiLevelType w:val="hybridMultilevel"/>
    <w:tmpl w:val="C6E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87646"/>
    <w:multiLevelType w:val="hybridMultilevel"/>
    <w:tmpl w:val="F07E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15F"/>
    <w:rsid w:val="0000099A"/>
    <w:rsid w:val="00016B8A"/>
    <w:rsid w:val="00042913"/>
    <w:rsid w:val="00052F26"/>
    <w:rsid w:val="00072189"/>
    <w:rsid w:val="00090F76"/>
    <w:rsid w:val="000E36F6"/>
    <w:rsid w:val="001921E3"/>
    <w:rsid w:val="001F615F"/>
    <w:rsid w:val="002E190E"/>
    <w:rsid w:val="002F0CA4"/>
    <w:rsid w:val="002F40D9"/>
    <w:rsid w:val="003040BC"/>
    <w:rsid w:val="0031509F"/>
    <w:rsid w:val="00391C42"/>
    <w:rsid w:val="00456F6D"/>
    <w:rsid w:val="00495ADA"/>
    <w:rsid w:val="004B298C"/>
    <w:rsid w:val="00515E48"/>
    <w:rsid w:val="005606BA"/>
    <w:rsid w:val="00587872"/>
    <w:rsid w:val="005A4BA8"/>
    <w:rsid w:val="005B0C6B"/>
    <w:rsid w:val="005F2577"/>
    <w:rsid w:val="00642027"/>
    <w:rsid w:val="0064436D"/>
    <w:rsid w:val="006579C1"/>
    <w:rsid w:val="006B5D3C"/>
    <w:rsid w:val="00747CC3"/>
    <w:rsid w:val="00783A26"/>
    <w:rsid w:val="007953FE"/>
    <w:rsid w:val="007C1BFD"/>
    <w:rsid w:val="007D3743"/>
    <w:rsid w:val="00860FF7"/>
    <w:rsid w:val="00895155"/>
    <w:rsid w:val="009045F4"/>
    <w:rsid w:val="00914CB0"/>
    <w:rsid w:val="00950938"/>
    <w:rsid w:val="009D4E3F"/>
    <w:rsid w:val="009F07D0"/>
    <w:rsid w:val="00A1215F"/>
    <w:rsid w:val="00A57415"/>
    <w:rsid w:val="00AA0DB7"/>
    <w:rsid w:val="00AB6A87"/>
    <w:rsid w:val="00B63D51"/>
    <w:rsid w:val="00B8437A"/>
    <w:rsid w:val="00BC3113"/>
    <w:rsid w:val="00BF1163"/>
    <w:rsid w:val="00C073F5"/>
    <w:rsid w:val="00C36155"/>
    <w:rsid w:val="00C82A76"/>
    <w:rsid w:val="00D4271E"/>
    <w:rsid w:val="00D76119"/>
    <w:rsid w:val="00DA20FC"/>
    <w:rsid w:val="00DA3F96"/>
    <w:rsid w:val="00DA7F86"/>
    <w:rsid w:val="00E203FB"/>
    <w:rsid w:val="00E65596"/>
    <w:rsid w:val="00E67512"/>
    <w:rsid w:val="00F13C35"/>
    <w:rsid w:val="00F229AB"/>
    <w:rsid w:val="00F43598"/>
    <w:rsid w:val="00F52A7F"/>
    <w:rsid w:val="00F71B77"/>
    <w:rsid w:val="00FB1FB0"/>
    <w:rsid w:val="00FC0F12"/>
    <w:rsid w:val="00FC23F9"/>
    <w:rsid w:val="00F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1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15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6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F615F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1F61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1F615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1F6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615F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F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1F61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F61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F615F"/>
    <w:pPr>
      <w:spacing w:after="0" w:line="240" w:lineRule="auto"/>
    </w:pPr>
  </w:style>
  <w:style w:type="paragraph" w:styleId="af0">
    <w:name w:val="List Paragraph"/>
    <w:basedOn w:val="a"/>
    <w:uiPriority w:val="99"/>
    <w:qFormat/>
    <w:rsid w:val="001F615F"/>
    <w:pPr>
      <w:ind w:left="720"/>
      <w:contextualSpacing/>
    </w:pPr>
  </w:style>
  <w:style w:type="paragraph" w:customStyle="1" w:styleId="1">
    <w:name w:val="Знак1 Знак Знак Знак"/>
    <w:basedOn w:val="a"/>
    <w:rsid w:val="001F615F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1F6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1F6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1F615F"/>
    <w:pPr>
      <w:spacing w:before="100" w:beforeAutospacing="1" w:after="100" w:afterAutospacing="1"/>
    </w:pPr>
    <w:rPr>
      <w:sz w:val="24"/>
    </w:rPr>
  </w:style>
  <w:style w:type="paragraph" w:customStyle="1" w:styleId="af2">
    <w:name w:val="Знак Знак Знак Знак"/>
    <w:basedOn w:val="a"/>
    <w:rsid w:val="001F615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615F"/>
  </w:style>
  <w:style w:type="table" w:styleId="af3">
    <w:name w:val="Table Grid"/>
    <w:basedOn w:val="a1"/>
    <w:rsid w:val="001F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B1C1D-A366-4AE5-8E4A-ADA96966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2014-12-04T04:02:00Z</dcterms:created>
  <dcterms:modified xsi:type="dcterms:W3CDTF">2016-05-17T09:57:00Z</dcterms:modified>
</cp:coreProperties>
</file>