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612" w:rsidRPr="00293612" w:rsidRDefault="00293612" w:rsidP="00293612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Документ предоставлен </w:t>
      </w:r>
      <w:hyperlink r:id="rId4" w:history="1">
        <w:proofErr w:type="spellStart"/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КонсультантПлюс</w:t>
        </w:r>
        <w:proofErr w:type="spellEnd"/>
      </w:hyperlink>
      <w:r w:rsidRPr="00293612">
        <w:rPr>
          <w:rFonts w:ascii="Times New Roman" w:hAnsi="Times New Roman" w:cs="Times New Roman"/>
          <w:sz w:val="24"/>
          <w:szCs w:val="24"/>
        </w:rPr>
        <w:br/>
      </w:r>
    </w:p>
    <w:p w:rsidR="00293612" w:rsidRPr="00293612" w:rsidRDefault="00293612" w:rsidP="0029361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Зарегистрировано в Минюсте России 2 апреля 2014 г. N 31800</w:t>
      </w:r>
    </w:p>
    <w:p w:rsidR="00293612" w:rsidRPr="00293612" w:rsidRDefault="00293612" w:rsidP="0029361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ПРИКАЗ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от 22 января 2014 г. N 32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ОБ УТВЕРЖДЕНИИ ПОРЯДКА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93612" w:rsidRPr="0029361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93612" w:rsidRPr="00293612" w:rsidRDefault="00293612" w:rsidP="00293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293612" w:rsidRPr="00293612" w:rsidRDefault="00293612" w:rsidP="0029361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В тексте документа, видимо, допущена опечатка: вместо адреса "</w:t>
            </w:r>
            <w:proofErr w:type="spellStart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htpp</w:t>
            </w:r>
            <w:proofErr w:type="spellEnd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://</w:t>
            </w:r>
            <w:proofErr w:type="spellStart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www.pravo.gov.ru</w:t>
            </w:r>
            <w:proofErr w:type="spellEnd"/>
            <w:r w:rsidRPr="00293612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" следует читать "http://www.pravo.gov.ru".</w:t>
            </w:r>
          </w:p>
        </w:tc>
      </w:tr>
    </w:tbl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частью 8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N 48, ст. 6165) и </w:t>
      </w:r>
      <w:hyperlink r:id="rId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подпунктом 5.2.30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официальный интернет-портал правовой информации 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htpp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www.pravo.gov.ru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>, 4 января 2014 г.), приказываю: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2. Признать утратившими силу приказы Министерства образования и науки Российской Федерации: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от 15 февраля 2012 г. </w:t>
      </w:r>
      <w:hyperlink r:id="rId7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N 107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"Об утверждении Порядка приема граждан в общеобразовательные учреждения" (зарегистрирован Министерством юстиции Российской Федерации 17 апреля 2012 г., регистрационный N 23859);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от 4 июля 2012 г. </w:t>
      </w:r>
      <w:hyperlink r:id="rId8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N 521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"О внесении изменений в Порядок приема граждан в общеобразовательные учреждения, утвержденный приказом Министерства образования и науки Российской Федерации от 15 февраля 2012 г. N 107" (зарегистрирован Министерством юстиции Российской Федерации 25 июля 2012 г., регистрационный N 24999).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Министр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Д.В.ЛИВАНОВ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Утвержден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293612" w:rsidRPr="00293612" w:rsidRDefault="00293612" w:rsidP="002936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января 2014</w:t>
      </w:r>
      <w:r w:rsidRPr="00293612">
        <w:rPr>
          <w:rFonts w:ascii="Times New Roman" w:hAnsi="Times New Roman" w:cs="Times New Roman"/>
          <w:sz w:val="24"/>
          <w:szCs w:val="24"/>
        </w:rPr>
        <w:t>г. N 32</w:t>
      </w:r>
    </w:p>
    <w:p w:rsidR="00293612" w:rsidRPr="00293612" w:rsidRDefault="00293612" w:rsidP="0029361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293612">
        <w:rPr>
          <w:rFonts w:ascii="Times New Roman" w:hAnsi="Times New Roman" w:cs="Times New Roman"/>
          <w:sz w:val="24"/>
          <w:szCs w:val="24"/>
        </w:rPr>
        <w:t>ПОРЯДОК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</w:t>
      </w:r>
    </w:p>
    <w:p w:rsidR="00293612" w:rsidRPr="00293612" w:rsidRDefault="00293612" w:rsidP="0029361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ОБЩЕГО ОБРАЗОВАНИЯ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1. Порядок приема граждан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начального общего, основного общего и среднего общего образования (далее - Порядок) регламентирует прием граждан Российской Федерации (далее - граждане, дети)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 (далее соответственно - ОООД, общеобразовательные программы).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Прием иностранных граждан и лиц без гражданства, в том числе соотечественников за рубежом, в ОООД для обучения по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N 53, ст. 7598; 2013, N 19, ст. 2326; N 23, ст. 2878; N 27, ст. 3462; N 30, ст. 4036; N 48, ст. 6165) и настоящим Порядком.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3. Правила приема в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конкретную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ОООД на обучение по общеобразовательным программам (далее - правила приема) устанавливаются в части, не урегулированной законодательством об образовании, ОООД самостоятельно.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Прием граждан для обучения в филиале ОООД осуществляется в соответствии с правилами приема на обучение в ОООД.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4. Правила приема в государственные и муниципальные образовательные организации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по основным общеобразовательным программам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частями 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6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4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статьей 88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В случае отсутствия мест в государственной или муниципальной образовательной организации родители </w:t>
      </w:r>
      <w:hyperlink r:id="rId15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Прием на обучение по основным общеобразовательным программам за счет средств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</w:t>
      </w:r>
      <w:hyperlink r:id="rId17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2013, N 19, ст. 2326; N 23, ст. 2878; N 27, ст. 3462; N 30, ст. 4036; N 48, ст. 6165).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&lt;1&gt;.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8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предпрофессиональными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к занятию отдельным видом искусства или спорта, а также при отсутствии противопоказаний к занятию соответствующим видом спорта.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6 статьи 67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7. ОООД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обязана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ознакомить поступающего и (или) его родителей </w:t>
      </w:r>
      <w:hyperlink r:id="rId20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1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февраля текущего года (далее - распорядительный акт о закрепленной территории).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8. Государственная или муниципальная образовательная организация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количестве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мест в первых классах не позднее 10 календарных дней с момента издания распорядительного акта о закрепленной территории;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свободных мест для приема детей, не проживающих на закрепленной территории, не позднее 1 июля.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 xml:space="preserve">Прием граждан в ОООД осуществляется по личному заявлению родителя (законного представителя) ребенка при предъявлении оригинала </w:t>
      </w:r>
      <w:hyperlink r:id="rId22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документа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23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Федерации, 2002, N 30, ст. 3032).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ОООД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В заявлении родителями </w:t>
      </w:r>
      <w:hyperlink r:id="rId24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(законными представителями)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ребенка указываются следующие сведения: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3612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>) контактные телефоны родителей (законных представителей)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Примерная форма заявления размещается ОООД на информационном стенде и (или) на официальном сайте ОООД в сети "Интернет".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Для приема в ОООД: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61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5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порядке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переводом на русский язык.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ОООД на время обучения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10. Родители </w:t>
      </w:r>
      <w:hyperlink r:id="rId26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(законные представители)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детей имеют право по своему усмотрению представлять другие документы.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11. При приеме в ОООД для получения среднего общего образования представляется аттестат об основном общем образовании установленного </w:t>
      </w:r>
      <w:hyperlink r:id="rId27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образца</w:t>
        </w:r>
      </w:hyperlink>
      <w:r w:rsidRPr="00293612">
        <w:rPr>
          <w:rFonts w:ascii="Times New Roman" w:hAnsi="Times New Roman" w:cs="Times New Roman"/>
          <w:sz w:val="24"/>
          <w:szCs w:val="24"/>
        </w:rPr>
        <w:t>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12. Требование предоставления других документов в качестве основания для приема детей в ОООД не допускается.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13.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ОООД, уставом ОООД фиксируется в заявлении о приеме и заверяется личной подписью родителей (законных представителей) ребенка.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8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6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D03F43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3F43">
        <w:rPr>
          <w:rFonts w:ascii="Times New Roman" w:hAnsi="Times New Roman" w:cs="Times New Roman"/>
          <w:sz w:val="24"/>
          <w:szCs w:val="24"/>
          <w:highlight w:val="yellow"/>
        </w:rPr>
        <w:t>14. Прием заявлений в первый класс ОООД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293612" w:rsidRPr="00D03F43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3F43">
        <w:rPr>
          <w:rFonts w:ascii="Times New Roman" w:hAnsi="Times New Roman" w:cs="Times New Roman"/>
          <w:sz w:val="24"/>
          <w:szCs w:val="24"/>
          <w:highlight w:val="yellow"/>
        </w:rPr>
        <w:t>Зачисление в ОООД оформляется распорядительным актом ОООД в течение 7 рабочих дней после приема документов.</w:t>
      </w:r>
    </w:p>
    <w:p w:rsidR="00293612" w:rsidRPr="00D03F43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03F43">
        <w:rPr>
          <w:rFonts w:ascii="Times New Roman" w:hAnsi="Times New Roman" w:cs="Times New Roman"/>
          <w:sz w:val="24"/>
          <w:szCs w:val="24"/>
          <w:highlight w:val="yellow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3F43">
        <w:rPr>
          <w:rFonts w:ascii="Times New Roman" w:hAnsi="Times New Roman" w:cs="Times New Roman"/>
          <w:sz w:val="24"/>
          <w:szCs w:val="24"/>
          <w:highlight w:val="yellow"/>
        </w:rPr>
        <w:t>ОООД, закончившие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июля.</w:t>
      </w:r>
      <w:proofErr w:type="gramEnd"/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15. Для удобства родителей (законных представителей) детей ОООД устанавливают график приема документов в зависимости от адреса регистрации по месту жительства (пребывания).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16. </w:t>
      </w:r>
      <w:r w:rsidRPr="00D03F43">
        <w:rPr>
          <w:rFonts w:ascii="Times New Roman" w:hAnsi="Times New Roman" w:cs="Times New Roman"/>
          <w:sz w:val="24"/>
          <w:szCs w:val="24"/>
          <w:highlight w:val="yellow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ОООД в соответствии с законодательством Российской Федерации и нормативными правовыми актами субъектов Российской Федерации.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17. Дети с ограниченными возможностями здоровья принимаются на </w:t>
      </w:r>
      <w:proofErr w:type="gramStart"/>
      <w:r w:rsidRPr="00293612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293612">
        <w:rPr>
          <w:rFonts w:ascii="Times New Roman" w:hAnsi="Times New Roman" w:cs="Times New Roman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</w:t>
      </w:r>
      <w:hyperlink r:id="rId29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и на основании рекомендаций </w:t>
      </w:r>
      <w:proofErr w:type="spellStart"/>
      <w:r w:rsidRPr="0029361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93612">
        <w:rPr>
          <w:rFonts w:ascii="Times New Roman" w:hAnsi="Times New Roman" w:cs="Times New Roman"/>
          <w:sz w:val="24"/>
          <w:szCs w:val="24"/>
        </w:rPr>
        <w:t xml:space="preserve"> комиссии. &lt;1&gt;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30" w:history="1">
        <w:r w:rsidRPr="00293612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55</w:t>
        </w:r>
      </w:hyperlink>
      <w:r w:rsidRPr="00293612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18.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ОООД, о перечне представленных документов. Расписка заверяется подписью должностного лица ОООД, ответственного за прием документов, и печатью ОООД.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19. Распорядительные акты ОООД о приеме детей на обучение размещаются на информационном стенде ОООД в день их издания.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612">
        <w:rPr>
          <w:rFonts w:ascii="Times New Roman" w:hAnsi="Times New Roman" w:cs="Times New Roman"/>
          <w:sz w:val="24"/>
          <w:szCs w:val="24"/>
        </w:rPr>
        <w:t>20. На каждого ребенка, зачисленного в ОООД, заводится личное дело, в котором хранятся все сданные документы.</w:t>
      </w: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3612" w:rsidRPr="00293612" w:rsidRDefault="00293612" w:rsidP="00293612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14461A" w:rsidRPr="00293612" w:rsidRDefault="0014461A" w:rsidP="002936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61A" w:rsidRPr="00293612" w:rsidSect="0029361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293612"/>
    <w:rsid w:val="0009572B"/>
    <w:rsid w:val="000D7B6F"/>
    <w:rsid w:val="000E3CF7"/>
    <w:rsid w:val="00127A72"/>
    <w:rsid w:val="0014461A"/>
    <w:rsid w:val="0027285F"/>
    <w:rsid w:val="00293612"/>
    <w:rsid w:val="00352A44"/>
    <w:rsid w:val="00353FA3"/>
    <w:rsid w:val="00454E60"/>
    <w:rsid w:val="00457A7F"/>
    <w:rsid w:val="00490E9E"/>
    <w:rsid w:val="0053403B"/>
    <w:rsid w:val="005A2154"/>
    <w:rsid w:val="00634617"/>
    <w:rsid w:val="0065770A"/>
    <w:rsid w:val="006A56B0"/>
    <w:rsid w:val="006F3712"/>
    <w:rsid w:val="0071268E"/>
    <w:rsid w:val="00716D04"/>
    <w:rsid w:val="00776782"/>
    <w:rsid w:val="008D4EB9"/>
    <w:rsid w:val="008F49EE"/>
    <w:rsid w:val="00900C46"/>
    <w:rsid w:val="00973C9D"/>
    <w:rsid w:val="00993E2E"/>
    <w:rsid w:val="009C6863"/>
    <w:rsid w:val="009D1188"/>
    <w:rsid w:val="00A54F01"/>
    <w:rsid w:val="00AF19D6"/>
    <w:rsid w:val="00B05E72"/>
    <w:rsid w:val="00C565B5"/>
    <w:rsid w:val="00C82FCB"/>
    <w:rsid w:val="00CC5B95"/>
    <w:rsid w:val="00CD0FEA"/>
    <w:rsid w:val="00D03F43"/>
    <w:rsid w:val="00D2278E"/>
    <w:rsid w:val="00D51769"/>
    <w:rsid w:val="00D668B4"/>
    <w:rsid w:val="00D86DBE"/>
    <w:rsid w:val="00F04492"/>
    <w:rsid w:val="00F20980"/>
    <w:rsid w:val="00F2326C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6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6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3A6E441E9837A2ADE60DC919E7A52A2D50C90AC5DE5CB9AD9417D55F7D4G" TargetMode="External"/><Relationship Id="rId13" Type="http://schemas.openxmlformats.org/officeDocument/2006/relationships/hyperlink" Target="consultantplus://offline/ref=3783A6E441E9837A2ADE60DC919E7A52A1D40E90A95AE5CB9AD9417D5574335A2F768CC71BEBD51DF8D7G" TargetMode="External"/><Relationship Id="rId18" Type="http://schemas.openxmlformats.org/officeDocument/2006/relationships/hyperlink" Target="consultantplus://offline/ref=3783A6E441E9837A2ADE60DC919E7A52A1D40E90A95AE5CB9AD9417D5574335A2F768CC71BEBD51DF8D0G" TargetMode="External"/><Relationship Id="rId26" Type="http://schemas.openxmlformats.org/officeDocument/2006/relationships/hyperlink" Target="consultantplus://offline/ref=3783A6E441E9837A2ADE60DC919E7A52AADF0995AC50B8C192804D7F527B6C4D283F80C61BEBDCF1D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83A6E441E9837A2ADE60DC919E7A52A1D40E90A95AE5CB9AD9417D5574335A2F768CC71BEBDB18F8D5G" TargetMode="External"/><Relationship Id="rId7" Type="http://schemas.openxmlformats.org/officeDocument/2006/relationships/hyperlink" Target="consultantplus://offline/ref=3783A6E441E9837A2ADE60DC919E7A52A2D50C96AD58E5CB9AD9417D55F7D4G" TargetMode="External"/><Relationship Id="rId12" Type="http://schemas.openxmlformats.org/officeDocument/2006/relationships/hyperlink" Target="consultantplus://offline/ref=3783A6E441E9837A2ADE60DC919E7A52A1D40E90A95AE5CB9AD9417D5574335A2F768CC71BEBD51DF8D0G" TargetMode="External"/><Relationship Id="rId17" Type="http://schemas.openxmlformats.org/officeDocument/2006/relationships/hyperlink" Target="consultantplus://offline/ref=3783A6E441E9837A2ADE60DC919E7A52A1D40E90A95AE5CB9AD9417D55F7D4G" TargetMode="External"/><Relationship Id="rId25" Type="http://schemas.openxmlformats.org/officeDocument/2006/relationships/hyperlink" Target="consultantplus://offline/ref=3783A6E441E9837A2ADE60DC919E7A52A1D70E92AD52E5CB9AD9417D5574335A2F768CC71BEBDF1BF8D6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83A6E441E9837A2ADE60DC919E7A52A1D40E90A95AE5CB9AD9417D5574335A2F768CC71BEBD51DF8D1G" TargetMode="External"/><Relationship Id="rId20" Type="http://schemas.openxmlformats.org/officeDocument/2006/relationships/hyperlink" Target="consultantplus://offline/ref=3783A6E441E9837A2ADE60DC919E7A52AADF0995AC50B8C192804D7F527B6C4D283F80C61BEBDCF1D9G" TargetMode="External"/><Relationship Id="rId29" Type="http://schemas.openxmlformats.org/officeDocument/2006/relationships/hyperlink" Target="consultantplus://offline/ref=3783A6E441E9837A2ADE60DC919E7A52AADF0995AC50B8C192804D7F527B6C4D283F80C61BEBDCF1D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83A6E441E9837A2ADE60DC919E7A52A1D70793A55FE5CB9AD9417D5574335A2F768CC71BEBDC18F8D3G" TargetMode="External"/><Relationship Id="rId11" Type="http://schemas.openxmlformats.org/officeDocument/2006/relationships/hyperlink" Target="consultantplus://offline/ref=3783A6E441E9837A2ADE60DC919E7A52A1D40E90A95AE5CB9AD9417D5574335A2F768CC71BEBD51DF8D2G" TargetMode="External"/><Relationship Id="rId24" Type="http://schemas.openxmlformats.org/officeDocument/2006/relationships/hyperlink" Target="consultantplus://offline/ref=3783A6E441E9837A2ADE60DC919E7A52AADF0995AC50B8C192804D7F527B6C4D283F80C61BEBDCF1D9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3783A6E441E9837A2ADE60DC919E7A52A1D40E90A95AE5CB9AD9417D5574335A2F768CC71BEBDB1BF8D1G" TargetMode="External"/><Relationship Id="rId15" Type="http://schemas.openxmlformats.org/officeDocument/2006/relationships/hyperlink" Target="consultantplus://offline/ref=3783A6E441E9837A2ADE60DC919E7A52AADF0995AC50B8C192804D7F527B6C4D283F80C61BEBDCF1D9G" TargetMode="External"/><Relationship Id="rId23" Type="http://schemas.openxmlformats.org/officeDocument/2006/relationships/hyperlink" Target="consultantplus://offline/ref=3783A6E441E9837A2ADE60DC919E7A52A1D7089BA55AE5CB9AD9417D5574335A2F768CC71BEBDC14F8D2G" TargetMode="External"/><Relationship Id="rId28" Type="http://schemas.openxmlformats.org/officeDocument/2006/relationships/hyperlink" Target="consultantplus://offline/ref=3783A6E441E9837A2ADE60DC919E7A52A1D40E97A95FE5CB9AD9417D5574335A2F768CC71BEBDE18F8DBG" TargetMode="External"/><Relationship Id="rId10" Type="http://schemas.openxmlformats.org/officeDocument/2006/relationships/hyperlink" Target="consultantplus://offline/ref=3783A6E441E9837A2ADE60DC919E7A52A1D40E90A95AE5CB9AD9417D5574335A2F768CC71BEBDB1BF8D0G" TargetMode="External"/><Relationship Id="rId19" Type="http://schemas.openxmlformats.org/officeDocument/2006/relationships/hyperlink" Target="consultantplus://offline/ref=3783A6E441E9837A2ADE60DC919E7A52A1D40E90A95AE5CB9AD9417D5574335A2F768CC71BEBD51DF8D7G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83A6E441E9837A2ADE60DC919E7A52A1D40E90A95AE5CB9AD9417D5574335A2F768CC71BEADC1FF8DBG" TargetMode="External"/><Relationship Id="rId14" Type="http://schemas.openxmlformats.org/officeDocument/2006/relationships/hyperlink" Target="consultantplus://offline/ref=3783A6E441E9837A2ADE60DC919E7A52A1D40E90A95AE5CB9AD9417D5574335A2F768CC71BEADD1AF8D0G" TargetMode="External"/><Relationship Id="rId22" Type="http://schemas.openxmlformats.org/officeDocument/2006/relationships/hyperlink" Target="consultantplus://offline/ref=3783A6E441E9837A2ADE60DC919E7A52A2D20691A95FE5CB9AD9417D55F7D4G" TargetMode="External"/><Relationship Id="rId27" Type="http://schemas.openxmlformats.org/officeDocument/2006/relationships/hyperlink" Target="consultantplus://offline/ref=3783A6E441E9837A2ADE60DC919E7A52A2D00C94A55CE5CB9AD9417D5574335A2F768CC71BEBDC1FF8D3G" TargetMode="External"/><Relationship Id="rId30" Type="http://schemas.openxmlformats.org/officeDocument/2006/relationships/hyperlink" Target="consultantplus://offline/ref=3783A6E441E9837A2ADE60DC919E7A52A1D40E90A95AE5CB9AD9417D5574335A2F768CC71BEBDB18F8D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2816</Words>
  <Characters>16056</Characters>
  <Application>Microsoft Office Word</Application>
  <DocSecurity>0</DocSecurity>
  <Lines>133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>Зарегистрировано в Минюсте России 2 апреля 2014 г. N 31800</vt:lpstr>
      <vt:lpstr/>
      <vt:lpstr/>
      <vt:lpstr/>
      <vt:lpstr/>
      <vt:lpstr/>
      <vt:lpstr/>
      <vt:lpstr/>
      <vt:lpstr>Приложение</vt:lpstr>
    </vt:vector>
  </TitlesOfParts>
  <Company/>
  <LinksUpToDate>false</LinksUpToDate>
  <CharactersWithSpaces>18835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2018-01-10T06:03:00Z</dcterms:created>
  <dcterms:modified xsi:type="dcterms:W3CDTF">2018-02-05T06:49:00Z</dcterms:modified>
</cp:coreProperties>
</file>