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482"/>
        <w:gridCol w:w="568"/>
        <w:gridCol w:w="1086"/>
        <w:gridCol w:w="1070"/>
        <w:gridCol w:w="3825"/>
      </w:tblGrid>
      <w:tr w:rsidR="0004440A" w:rsidRPr="00484A45" w:rsidTr="00D87FA7">
        <w:trPr>
          <w:trHeight w:hRule="exact" w:val="851"/>
        </w:trPr>
        <w:tc>
          <w:tcPr>
            <w:tcW w:w="4050" w:type="dxa"/>
            <w:gridSpan w:val="2"/>
          </w:tcPr>
          <w:p w:rsidR="0004440A" w:rsidRPr="00484A45" w:rsidRDefault="0004440A" w:rsidP="00D87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4440A" w:rsidRPr="00484A45" w:rsidRDefault="0004440A" w:rsidP="00D87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51435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2"/>
          </w:tcPr>
          <w:p w:rsidR="0004440A" w:rsidRPr="00484A45" w:rsidRDefault="0004440A" w:rsidP="00D87FA7">
            <w:pPr>
              <w:pStyle w:val="u"/>
              <w:jc w:val="right"/>
              <w:rPr>
                <w:sz w:val="28"/>
                <w:szCs w:val="28"/>
              </w:rPr>
            </w:pPr>
          </w:p>
        </w:tc>
      </w:tr>
      <w:tr w:rsidR="0004440A" w:rsidRPr="00484A45" w:rsidTr="007209FA">
        <w:trPr>
          <w:trHeight w:hRule="exact" w:val="2265"/>
        </w:trPr>
        <w:tc>
          <w:tcPr>
            <w:tcW w:w="10031" w:type="dxa"/>
            <w:gridSpan w:val="5"/>
          </w:tcPr>
          <w:p w:rsidR="0004440A" w:rsidRPr="003F1F0E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0E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04440A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0E">
              <w:rPr>
                <w:rFonts w:ascii="Times New Roman" w:hAnsi="Times New Roman" w:cs="Times New Roman"/>
                <w:sz w:val="20"/>
                <w:szCs w:val="20"/>
              </w:rPr>
              <w:t>(ОБЩЕРОССИЙСКИЙ ПРОФСОЮЗ ОБРАЗОВАНИЯ)</w:t>
            </w:r>
          </w:p>
          <w:p w:rsidR="0004440A" w:rsidRPr="002C430B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40A" w:rsidRPr="00F8461D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ВЕРХНЕПЫШМИНСКАЯ ГОРОДСКАЯ ОРГАНИЗАЦИЯ ПРОФ</w:t>
            </w:r>
            <w:r w:rsidR="0072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ЕССИНАЛЬНОГО </w:t>
            </w:r>
            <w:r w:rsidRPr="00F8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СОЮЗА</w:t>
            </w:r>
            <w:r w:rsidR="0072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 ОБРАЗОВАНИЯ И НАУКИ РФ</w:t>
            </w:r>
          </w:p>
          <w:p w:rsidR="007209FA" w:rsidRDefault="007209F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9FA" w:rsidRDefault="007209FA" w:rsidP="007209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ГОРОДСКОЙ  КОМИТЕТ</w:t>
            </w:r>
            <w:proofErr w:type="gramEnd"/>
          </w:p>
          <w:p w:rsidR="0004440A" w:rsidRPr="00F8461D" w:rsidRDefault="0004440A" w:rsidP="00F8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3E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4440A" w:rsidRPr="00484A45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0A" w:rsidRPr="00484A45" w:rsidTr="00D87FA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04440A" w:rsidRPr="00484A45" w:rsidRDefault="007209FA" w:rsidP="00720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21</w:t>
            </w:r>
            <w:r w:rsidR="0004440A" w:rsidRPr="00484A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   2023</w:t>
            </w:r>
            <w:r w:rsidR="0004440A" w:rsidRPr="00484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4" w:type="dxa"/>
            <w:gridSpan w:val="3"/>
            <w:tcBorders>
              <w:top w:val="thinThickMediumGap" w:sz="12" w:space="0" w:color="auto"/>
            </w:tcBorders>
          </w:tcPr>
          <w:p w:rsidR="0004440A" w:rsidRPr="00484A45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Верхняя Пышма</w:t>
            </w:r>
          </w:p>
        </w:tc>
        <w:tc>
          <w:tcPr>
            <w:tcW w:w="3825" w:type="dxa"/>
            <w:tcBorders>
              <w:top w:val="thinThickMediumGap" w:sz="12" w:space="0" w:color="auto"/>
            </w:tcBorders>
          </w:tcPr>
          <w:p w:rsidR="0004440A" w:rsidRPr="00484A45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63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4A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09FA"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  <w:p w:rsidR="0004440A" w:rsidRPr="00484A45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0A" w:rsidRPr="00484A45" w:rsidRDefault="0004440A" w:rsidP="00D8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168" w:rsidRDefault="007A4168" w:rsidP="007A4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9FA" w:rsidRDefault="004F3E17" w:rsidP="00720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1D">
        <w:rPr>
          <w:rFonts w:ascii="Times New Roman" w:hAnsi="Times New Roman" w:cs="Times New Roman"/>
          <w:b/>
          <w:sz w:val="24"/>
          <w:szCs w:val="24"/>
        </w:rPr>
        <w:t>О</w:t>
      </w:r>
      <w:r w:rsidR="00FA2C60" w:rsidRPr="00F84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9FA">
        <w:rPr>
          <w:rFonts w:ascii="Times New Roman" w:hAnsi="Times New Roman" w:cs="Times New Roman"/>
          <w:b/>
          <w:sz w:val="24"/>
          <w:szCs w:val="24"/>
        </w:rPr>
        <w:t>награждении первичных профсоюзных организаций</w:t>
      </w:r>
      <w:r w:rsidR="006B1F38">
        <w:rPr>
          <w:rFonts w:ascii="Times New Roman" w:hAnsi="Times New Roman" w:cs="Times New Roman"/>
          <w:b/>
          <w:sz w:val="24"/>
          <w:szCs w:val="24"/>
        </w:rPr>
        <w:t>,</w:t>
      </w:r>
    </w:p>
    <w:p w:rsidR="006B1F38" w:rsidRPr="00F8461D" w:rsidRDefault="006B1F38" w:rsidP="00720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профсоюзных активистов</w:t>
      </w:r>
    </w:p>
    <w:p w:rsidR="004F3E17" w:rsidRPr="00F8461D" w:rsidRDefault="004F3E17" w:rsidP="004F3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1D">
        <w:rPr>
          <w:rFonts w:ascii="Times New Roman" w:hAnsi="Times New Roman" w:cs="Times New Roman"/>
          <w:b/>
          <w:sz w:val="24"/>
          <w:szCs w:val="24"/>
        </w:rPr>
        <w:t xml:space="preserve">Верхнепышминской городской организации </w:t>
      </w:r>
    </w:p>
    <w:p w:rsidR="004F3E17" w:rsidRDefault="004F3E17" w:rsidP="004F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10D" w:rsidRPr="001E6DDC" w:rsidRDefault="007209FA" w:rsidP="008B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FA">
        <w:rPr>
          <w:rFonts w:ascii="Times New Roman" w:hAnsi="Times New Roman" w:cs="Times New Roman"/>
          <w:sz w:val="28"/>
          <w:szCs w:val="28"/>
        </w:rPr>
        <w:t xml:space="preserve">В целях поощрения эффективной работы профсоюзного актива первичных организаций Профсоюза </w:t>
      </w:r>
      <w:r w:rsidR="002050B5">
        <w:rPr>
          <w:rFonts w:ascii="Times New Roman" w:hAnsi="Times New Roman" w:cs="Times New Roman"/>
          <w:sz w:val="28"/>
          <w:szCs w:val="28"/>
        </w:rPr>
        <w:t>комитет</w:t>
      </w:r>
      <w:r w:rsidR="001E6DDC" w:rsidRPr="001E6DDC">
        <w:rPr>
          <w:rFonts w:ascii="Times New Roman" w:hAnsi="Times New Roman" w:cs="Times New Roman"/>
          <w:sz w:val="28"/>
          <w:szCs w:val="28"/>
        </w:rPr>
        <w:t xml:space="preserve"> </w:t>
      </w:r>
      <w:r w:rsidR="001E6DDC">
        <w:rPr>
          <w:rFonts w:ascii="Times New Roman" w:hAnsi="Times New Roman" w:cs="Times New Roman"/>
          <w:sz w:val="28"/>
          <w:szCs w:val="28"/>
        </w:rPr>
        <w:t>городской</w:t>
      </w:r>
      <w:r w:rsidR="001E6DDC" w:rsidRPr="001E6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DDC" w:rsidRPr="001E6DDC">
        <w:rPr>
          <w:rFonts w:ascii="Times New Roman" w:hAnsi="Times New Roman" w:cs="Times New Roman"/>
          <w:sz w:val="28"/>
          <w:szCs w:val="28"/>
        </w:rPr>
        <w:t>организации  Профсоюза</w:t>
      </w:r>
      <w:proofErr w:type="gramEnd"/>
      <w:r w:rsidR="001E6DDC" w:rsidRPr="001E6DDC">
        <w:rPr>
          <w:rFonts w:ascii="Times New Roman" w:hAnsi="Times New Roman" w:cs="Times New Roman"/>
          <w:sz w:val="28"/>
          <w:szCs w:val="28"/>
        </w:rPr>
        <w:t xml:space="preserve"> </w:t>
      </w:r>
      <w:r w:rsidR="001E6DDC" w:rsidRPr="001E6D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610D" w:rsidRPr="008B610D" w:rsidRDefault="008B610D" w:rsidP="008B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0D">
        <w:rPr>
          <w:rFonts w:ascii="Times New Roman" w:hAnsi="Times New Roman" w:cs="Times New Roman"/>
          <w:sz w:val="28"/>
          <w:szCs w:val="28"/>
        </w:rPr>
        <w:t>1.</w:t>
      </w:r>
      <w:r w:rsidRPr="008B610D">
        <w:rPr>
          <w:rFonts w:ascii="Times New Roman" w:hAnsi="Times New Roman" w:cs="Times New Roman"/>
          <w:sz w:val="28"/>
          <w:szCs w:val="28"/>
        </w:rPr>
        <w:tab/>
        <w:t xml:space="preserve">Довести до </w:t>
      </w:r>
      <w:proofErr w:type="gramStart"/>
      <w:r w:rsidRPr="008B610D">
        <w:rPr>
          <w:rFonts w:ascii="Times New Roman" w:hAnsi="Times New Roman" w:cs="Times New Roman"/>
          <w:sz w:val="28"/>
          <w:szCs w:val="28"/>
        </w:rPr>
        <w:t>сведения  членов</w:t>
      </w:r>
      <w:proofErr w:type="gramEnd"/>
      <w:r w:rsidRPr="008B610D">
        <w:rPr>
          <w:rFonts w:ascii="Times New Roman" w:hAnsi="Times New Roman" w:cs="Times New Roman"/>
          <w:sz w:val="28"/>
          <w:szCs w:val="28"/>
        </w:rPr>
        <w:t xml:space="preserve"> первичных организаций содержание итогов выполнения мероприятий по плану работы Верхнепышминского городского комитета Профсоюза через р</w:t>
      </w:r>
      <w:r w:rsidR="001E6DDC">
        <w:rPr>
          <w:rFonts w:ascii="Times New Roman" w:hAnsi="Times New Roman" w:cs="Times New Roman"/>
          <w:sz w:val="28"/>
          <w:szCs w:val="28"/>
        </w:rPr>
        <w:t>ассылку в первичные организации, освещение материалов на са</w:t>
      </w:r>
      <w:r w:rsidR="002050B5">
        <w:rPr>
          <w:rFonts w:ascii="Times New Roman" w:hAnsi="Times New Roman" w:cs="Times New Roman"/>
          <w:sz w:val="28"/>
          <w:szCs w:val="28"/>
        </w:rPr>
        <w:t>йтах образовательных учреждений, через ежегодные отчёты председателей первичных профсоюзных организаций на  общем профсоюзном собрании образовательного учреждения.</w:t>
      </w:r>
    </w:p>
    <w:p w:rsidR="008B610D" w:rsidRPr="008B610D" w:rsidRDefault="00BD649C" w:rsidP="008B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10D" w:rsidRPr="008B610D">
        <w:rPr>
          <w:rFonts w:ascii="Times New Roman" w:hAnsi="Times New Roman" w:cs="Times New Roman"/>
          <w:sz w:val="28"/>
          <w:szCs w:val="28"/>
        </w:rPr>
        <w:t>.</w:t>
      </w:r>
      <w:r w:rsidR="008B610D" w:rsidRPr="008B610D">
        <w:rPr>
          <w:rFonts w:ascii="Times New Roman" w:hAnsi="Times New Roman" w:cs="Times New Roman"/>
          <w:sz w:val="28"/>
          <w:szCs w:val="28"/>
        </w:rPr>
        <w:tab/>
        <w:t>Поднимать численность городской организации через формирование мотивации к вступлению и осознанному членству в Профсоюзе.</w:t>
      </w:r>
    </w:p>
    <w:p w:rsidR="008B610D" w:rsidRDefault="00BD649C" w:rsidP="008B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10D" w:rsidRPr="008B610D">
        <w:rPr>
          <w:rFonts w:ascii="Times New Roman" w:hAnsi="Times New Roman" w:cs="Times New Roman"/>
          <w:sz w:val="28"/>
          <w:szCs w:val="28"/>
        </w:rPr>
        <w:t>.</w:t>
      </w:r>
      <w:r w:rsidR="008B610D" w:rsidRPr="008B610D">
        <w:rPr>
          <w:rFonts w:ascii="Times New Roman" w:hAnsi="Times New Roman" w:cs="Times New Roman"/>
          <w:sz w:val="28"/>
          <w:szCs w:val="28"/>
        </w:rPr>
        <w:tab/>
        <w:t>Формировать имидж Профсоюза для различных категорий работников и социальных партнеров через  решения вопросов трудового законодательства, законодательства по охране труда.</w:t>
      </w:r>
    </w:p>
    <w:p w:rsidR="008B610D" w:rsidRPr="008B610D" w:rsidRDefault="00BD649C" w:rsidP="008B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0B5">
        <w:rPr>
          <w:rFonts w:ascii="Times New Roman" w:hAnsi="Times New Roman" w:cs="Times New Roman"/>
          <w:sz w:val="28"/>
          <w:szCs w:val="28"/>
        </w:rPr>
        <w:t xml:space="preserve">.   </w:t>
      </w:r>
      <w:r w:rsidR="008B610D">
        <w:rPr>
          <w:rFonts w:ascii="Times New Roman" w:hAnsi="Times New Roman" w:cs="Times New Roman"/>
          <w:sz w:val="28"/>
          <w:szCs w:val="28"/>
        </w:rPr>
        <w:t>В</w:t>
      </w:r>
      <w:r w:rsidR="008B610D" w:rsidRPr="008B610D">
        <w:rPr>
          <w:rFonts w:ascii="Times New Roman" w:hAnsi="Times New Roman" w:cs="Times New Roman"/>
          <w:sz w:val="28"/>
          <w:szCs w:val="28"/>
        </w:rPr>
        <w:t xml:space="preserve">ключить в планы работы </w:t>
      </w:r>
      <w:r w:rsidR="008B610D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организаций. Входящих в реестр Верхнепышминской городской организации </w:t>
      </w:r>
      <w:r w:rsidR="002050B5">
        <w:rPr>
          <w:rFonts w:ascii="Times New Roman" w:hAnsi="Times New Roman" w:cs="Times New Roman"/>
          <w:sz w:val="28"/>
          <w:szCs w:val="28"/>
        </w:rPr>
        <w:t>на 2023</w:t>
      </w:r>
      <w:r w:rsidR="008B610D" w:rsidRPr="008B610D">
        <w:rPr>
          <w:rFonts w:ascii="Times New Roman" w:hAnsi="Times New Roman" w:cs="Times New Roman"/>
          <w:sz w:val="28"/>
          <w:szCs w:val="28"/>
        </w:rPr>
        <w:t xml:space="preserve"> год проведение:</w:t>
      </w:r>
    </w:p>
    <w:p w:rsidR="008B610D" w:rsidRPr="00A5587F" w:rsidRDefault="008B610D" w:rsidP="00A5587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A5587F">
        <w:rPr>
          <w:rFonts w:cs="Times New Roman"/>
          <w:sz w:val="28"/>
          <w:szCs w:val="28"/>
        </w:rPr>
        <w:t xml:space="preserve">во всех первичных профсоюзных организациях в </w:t>
      </w:r>
      <w:r w:rsidRPr="00A5587F">
        <w:rPr>
          <w:rFonts w:cs="Times New Roman"/>
          <w:b/>
          <w:sz w:val="28"/>
          <w:szCs w:val="28"/>
          <w:u w:val="single"/>
        </w:rPr>
        <w:t>августе-сентябре</w:t>
      </w:r>
      <w:r w:rsidRPr="00A5587F">
        <w:rPr>
          <w:rFonts w:cs="Times New Roman"/>
          <w:sz w:val="28"/>
          <w:szCs w:val="28"/>
        </w:rPr>
        <w:t xml:space="preserve"> областной акции «Ты нужен Профсоюзу, Профсоюз нужен тебе!» с принятием 100% количества </w:t>
      </w:r>
      <w:r w:rsidRPr="00A5587F">
        <w:rPr>
          <w:rFonts w:cs="Times New Roman"/>
          <w:b/>
          <w:sz w:val="28"/>
          <w:szCs w:val="28"/>
        </w:rPr>
        <w:t>молодых специалистов</w:t>
      </w:r>
      <w:r w:rsidRPr="00A5587F">
        <w:rPr>
          <w:rFonts w:cs="Times New Roman"/>
          <w:sz w:val="28"/>
          <w:szCs w:val="28"/>
        </w:rPr>
        <w:t xml:space="preserve"> и новых работников в Профсоюз;</w:t>
      </w:r>
    </w:p>
    <w:p w:rsidR="008B610D" w:rsidRDefault="008B610D" w:rsidP="007C5E32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A5587F">
        <w:rPr>
          <w:rFonts w:cs="Times New Roman"/>
          <w:sz w:val="28"/>
          <w:szCs w:val="28"/>
        </w:rPr>
        <w:t>проведение проверки своевременности и полноты уплаты членских профсоюзных взносов не менее двух раз в год (в январ</w:t>
      </w:r>
      <w:r w:rsidR="00BD649C" w:rsidRPr="00A5587F">
        <w:rPr>
          <w:rFonts w:cs="Times New Roman"/>
          <w:sz w:val="28"/>
          <w:szCs w:val="28"/>
        </w:rPr>
        <w:t>е и сентябре календарного года).</w:t>
      </w:r>
    </w:p>
    <w:p w:rsidR="007C5E32" w:rsidRDefault="002050B5" w:rsidP="007C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Поощрять по результатам годовой работы актив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  профсоюзных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C5E32">
        <w:rPr>
          <w:rFonts w:ascii="Times New Roman" w:hAnsi="Times New Roman" w:cs="Times New Roman"/>
          <w:sz w:val="28"/>
          <w:szCs w:val="28"/>
        </w:rPr>
        <w:t>, активистов профсоюзных организаций, социальных партнёров – членов Профсоюза используя формы профсоюзных наград:</w:t>
      </w:r>
    </w:p>
    <w:p w:rsidR="00FF79EB" w:rsidRDefault="00FF79EB" w:rsidP="00FF79EB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lastRenderedPageBreak/>
        <w:t>доброжелательный предметный разговор в профсоюзном</w:t>
      </w:r>
      <w:r>
        <w:rPr>
          <w:rFonts w:cs="Times New Roman"/>
          <w:sz w:val="28"/>
          <w:szCs w:val="28"/>
        </w:rPr>
        <w:t xml:space="preserve"> </w:t>
      </w:r>
      <w:r w:rsidRPr="00C719A3">
        <w:rPr>
          <w:rFonts w:cs="Times New Roman"/>
          <w:sz w:val="28"/>
          <w:szCs w:val="28"/>
        </w:rPr>
        <w:t>комитете с позитивной оценкой выполненного профсоюзного</w:t>
      </w:r>
      <w:r>
        <w:rPr>
          <w:rFonts w:cs="Times New Roman"/>
          <w:sz w:val="28"/>
          <w:szCs w:val="28"/>
        </w:rPr>
        <w:t xml:space="preserve"> </w:t>
      </w:r>
      <w:r w:rsidRPr="00C719A3">
        <w:rPr>
          <w:rFonts w:cs="Times New Roman"/>
          <w:sz w:val="28"/>
          <w:szCs w:val="28"/>
        </w:rPr>
        <w:t>поручения;</w:t>
      </w:r>
    </w:p>
    <w:p w:rsidR="00FF79EB" w:rsidRPr="00C719A3" w:rsidRDefault="00FF79EB" w:rsidP="00FF79EB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публичная похвала на профсоюзном собрании по итогам</w:t>
      </w:r>
      <w:r>
        <w:rPr>
          <w:rFonts w:cs="Times New Roman"/>
          <w:sz w:val="28"/>
          <w:szCs w:val="28"/>
        </w:rPr>
        <w:t xml:space="preserve"> работы </w:t>
      </w:r>
      <w:proofErr w:type="gramStart"/>
      <w:r>
        <w:rPr>
          <w:rFonts w:cs="Times New Roman"/>
          <w:sz w:val="28"/>
          <w:szCs w:val="28"/>
        </w:rPr>
        <w:t>за  квартал</w:t>
      </w:r>
      <w:proofErr w:type="gramEnd"/>
      <w:r>
        <w:rPr>
          <w:rFonts w:cs="Times New Roman"/>
          <w:sz w:val="28"/>
          <w:szCs w:val="28"/>
        </w:rPr>
        <w:t xml:space="preserve"> (год), после проведения профсоюзного мероприятия; </w:t>
      </w:r>
    </w:p>
    <w:p w:rsidR="00FF79EB" w:rsidRDefault="00FF79EB" w:rsidP="00FF79EB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обобщение</w:t>
      </w:r>
      <w:r>
        <w:rPr>
          <w:rFonts w:cs="Times New Roman"/>
          <w:sz w:val="28"/>
          <w:szCs w:val="28"/>
        </w:rPr>
        <w:t xml:space="preserve"> </w:t>
      </w:r>
      <w:r w:rsidR="006A7405">
        <w:rPr>
          <w:rFonts w:cs="Times New Roman"/>
          <w:sz w:val="28"/>
          <w:szCs w:val="28"/>
        </w:rPr>
        <w:t>опыта профсоюзной работы</w:t>
      </w:r>
      <w:r w:rsidRPr="00C719A3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:rsidR="00C719A3" w:rsidRDefault="007C5E32" w:rsidP="007C5E32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7C5E32">
        <w:rPr>
          <w:rFonts w:cs="Times New Roman"/>
          <w:sz w:val="28"/>
          <w:szCs w:val="28"/>
        </w:rPr>
        <w:t xml:space="preserve">награждение профсоюзными </w:t>
      </w:r>
      <w:r w:rsidR="00C719A3">
        <w:rPr>
          <w:rFonts w:cs="Times New Roman"/>
          <w:sz w:val="28"/>
          <w:szCs w:val="28"/>
        </w:rPr>
        <w:t>кубками в номинациях «Спорт с Профсоюзом», «Туризм с Профсоюзом», Творчество с Профсоюзом», «Активная работа в Профсоюзе», «Выходной день с Профсоюзом»</w:t>
      </w:r>
      <w:r w:rsidR="00FF79EB">
        <w:rPr>
          <w:rFonts w:cs="Times New Roman"/>
          <w:sz w:val="28"/>
          <w:szCs w:val="28"/>
        </w:rPr>
        <w:t xml:space="preserve"> по итогам годовой профсоюзной работы</w:t>
      </w:r>
      <w:r w:rsidRPr="007C5E32">
        <w:rPr>
          <w:rFonts w:cs="Times New Roman"/>
          <w:sz w:val="28"/>
          <w:szCs w:val="28"/>
        </w:rPr>
        <w:t>;</w:t>
      </w:r>
    </w:p>
    <w:p w:rsidR="003E7569" w:rsidRPr="00FF79EB" w:rsidRDefault="003E7569" w:rsidP="003E7569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FF79EB">
        <w:rPr>
          <w:rFonts w:cs="Times New Roman"/>
          <w:sz w:val="28"/>
          <w:szCs w:val="28"/>
        </w:rPr>
        <w:t>общественное признание опыта профсоюзных лидеров и</w:t>
      </w:r>
      <w:r>
        <w:rPr>
          <w:rFonts w:cs="Times New Roman"/>
          <w:sz w:val="28"/>
          <w:szCs w:val="28"/>
        </w:rPr>
        <w:t xml:space="preserve"> </w:t>
      </w:r>
      <w:r w:rsidRPr="00FF79EB">
        <w:rPr>
          <w:rFonts w:cs="Times New Roman"/>
          <w:sz w:val="28"/>
          <w:szCs w:val="28"/>
        </w:rPr>
        <w:t xml:space="preserve">активистов через публикации в газете, на страницах сайтов первичных профсоюзных организаций, управлений образования, Областной </w:t>
      </w:r>
      <w:proofErr w:type="gramStart"/>
      <w:r w:rsidRPr="00FF79EB">
        <w:rPr>
          <w:rFonts w:cs="Times New Roman"/>
          <w:sz w:val="28"/>
          <w:szCs w:val="28"/>
        </w:rPr>
        <w:t>организации  Общероссийского</w:t>
      </w:r>
      <w:proofErr w:type="gramEnd"/>
      <w:r w:rsidRPr="00FF79EB">
        <w:rPr>
          <w:rFonts w:cs="Times New Roman"/>
          <w:sz w:val="28"/>
          <w:szCs w:val="28"/>
        </w:rPr>
        <w:t xml:space="preserve"> Профсоюза образования и др.</w:t>
      </w:r>
    </w:p>
    <w:p w:rsidR="00FF79EB" w:rsidRDefault="00FF79EB" w:rsidP="00FF79EB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вручение ценного подарка;</w:t>
      </w:r>
    </w:p>
    <w:p w:rsidR="00C719A3" w:rsidRDefault="007C5E32" w:rsidP="007C5E32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премирование профактива;</w:t>
      </w:r>
    </w:p>
    <w:p w:rsidR="00C719A3" w:rsidRDefault="007C5E32" w:rsidP="007C5E32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вручение именных профсоюзных премий;</w:t>
      </w:r>
    </w:p>
    <w:p w:rsidR="00C719A3" w:rsidRDefault="007C5E32" w:rsidP="007C5E32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 xml:space="preserve">вручение </w:t>
      </w:r>
      <w:r w:rsidR="00C719A3">
        <w:rPr>
          <w:rFonts w:cs="Times New Roman"/>
          <w:sz w:val="28"/>
          <w:szCs w:val="28"/>
        </w:rPr>
        <w:t>Дипломов, Грамот, Б</w:t>
      </w:r>
      <w:r w:rsidRPr="00C719A3">
        <w:rPr>
          <w:rFonts w:cs="Times New Roman"/>
          <w:sz w:val="28"/>
          <w:szCs w:val="28"/>
        </w:rPr>
        <w:t>лагодарственных писем;</w:t>
      </w:r>
    </w:p>
    <w:p w:rsidR="00C719A3" w:rsidRPr="00FF79EB" w:rsidRDefault="007C5E32" w:rsidP="007C5E32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ходатайство о награждении наградами органов управления</w:t>
      </w:r>
      <w:r w:rsidR="00FF79EB">
        <w:rPr>
          <w:rFonts w:cs="Times New Roman"/>
          <w:sz w:val="28"/>
          <w:szCs w:val="28"/>
        </w:rPr>
        <w:t xml:space="preserve"> </w:t>
      </w:r>
      <w:r w:rsidR="00C719A3" w:rsidRPr="00FF79EB">
        <w:rPr>
          <w:rFonts w:cs="Times New Roman"/>
          <w:sz w:val="28"/>
          <w:szCs w:val="28"/>
        </w:rPr>
        <w:t xml:space="preserve">образованием; </w:t>
      </w:r>
    </w:p>
    <w:p w:rsidR="00C719A3" w:rsidRPr="00FF79EB" w:rsidRDefault="007C5E32" w:rsidP="00FF79EB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 xml:space="preserve">ходатайство о награждении </w:t>
      </w:r>
      <w:r w:rsidR="00D9365A">
        <w:rPr>
          <w:rFonts w:cs="Times New Roman"/>
          <w:sz w:val="28"/>
          <w:szCs w:val="28"/>
        </w:rPr>
        <w:t xml:space="preserve">отраслевыми </w:t>
      </w:r>
      <w:r w:rsidRPr="00C719A3">
        <w:rPr>
          <w:rFonts w:cs="Times New Roman"/>
          <w:sz w:val="28"/>
          <w:szCs w:val="28"/>
        </w:rPr>
        <w:t>государственными наградами РФ и</w:t>
      </w:r>
      <w:r w:rsidR="00FF79EB">
        <w:rPr>
          <w:rFonts w:cs="Times New Roman"/>
          <w:sz w:val="28"/>
          <w:szCs w:val="28"/>
        </w:rPr>
        <w:t xml:space="preserve"> </w:t>
      </w:r>
      <w:r w:rsidRPr="00FF79EB">
        <w:rPr>
          <w:rFonts w:cs="Times New Roman"/>
          <w:sz w:val="28"/>
          <w:szCs w:val="28"/>
        </w:rPr>
        <w:t>субъектов РФ;</w:t>
      </w:r>
    </w:p>
    <w:p w:rsidR="00C719A3" w:rsidRDefault="007C5E32" w:rsidP="00C719A3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 xml:space="preserve">представление к награждению Почетными </w:t>
      </w:r>
      <w:r w:rsidR="00FF79EB">
        <w:rPr>
          <w:rFonts w:cs="Times New Roman"/>
          <w:sz w:val="28"/>
          <w:szCs w:val="28"/>
        </w:rPr>
        <w:t xml:space="preserve">знаками и </w:t>
      </w:r>
      <w:r w:rsidRPr="00C719A3">
        <w:rPr>
          <w:rFonts w:cs="Times New Roman"/>
          <w:sz w:val="28"/>
          <w:szCs w:val="28"/>
        </w:rPr>
        <w:t>званиями РФ и</w:t>
      </w:r>
      <w:r w:rsidR="00C719A3">
        <w:rPr>
          <w:rFonts w:cs="Times New Roman"/>
          <w:sz w:val="28"/>
          <w:szCs w:val="28"/>
        </w:rPr>
        <w:t xml:space="preserve"> </w:t>
      </w:r>
      <w:r w:rsidRPr="00C719A3">
        <w:rPr>
          <w:rFonts w:cs="Times New Roman"/>
          <w:sz w:val="28"/>
          <w:szCs w:val="28"/>
        </w:rPr>
        <w:t>субъектов РФ;</w:t>
      </w:r>
    </w:p>
    <w:p w:rsidR="00FF79EB" w:rsidRDefault="007C5E32" w:rsidP="007C5E32">
      <w:pPr>
        <w:pStyle w:val="a3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C719A3">
        <w:rPr>
          <w:rFonts w:cs="Times New Roman"/>
          <w:sz w:val="28"/>
          <w:szCs w:val="28"/>
        </w:rPr>
        <w:t>направление за счет профсоюзных средств лучших профсоюзных</w:t>
      </w:r>
      <w:r w:rsidR="00F21C02">
        <w:rPr>
          <w:rFonts w:cs="Times New Roman"/>
          <w:sz w:val="28"/>
          <w:szCs w:val="28"/>
        </w:rPr>
        <w:t xml:space="preserve"> </w:t>
      </w:r>
      <w:r w:rsidRPr="00F21C02">
        <w:rPr>
          <w:rFonts w:cs="Times New Roman"/>
          <w:sz w:val="28"/>
          <w:szCs w:val="28"/>
        </w:rPr>
        <w:t>активистов</w:t>
      </w:r>
      <w:r w:rsidR="00FF79EB">
        <w:rPr>
          <w:rFonts w:cs="Times New Roman"/>
          <w:sz w:val="28"/>
          <w:szCs w:val="28"/>
        </w:rPr>
        <w:t xml:space="preserve"> (лучших профсоюзных организаций)</w:t>
      </w:r>
      <w:r w:rsidR="00F21C02">
        <w:rPr>
          <w:rFonts w:cs="Times New Roman"/>
          <w:sz w:val="28"/>
          <w:szCs w:val="28"/>
        </w:rPr>
        <w:t xml:space="preserve"> на экскурсии, в</w:t>
      </w:r>
      <w:r w:rsidR="00FF79EB">
        <w:rPr>
          <w:rFonts w:cs="Times New Roman"/>
          <w:sz w:val="28"/>
          <w:szCs w:val="28"/>
        </w:rPr>
        <w:t xml:space="preserve"> </w:t>
      </w:r>
      <w:proofErr w:type="gramStart"/>
      <w:r w:rsidR="00FF79EB">
        <w:rPr>
          <w:rFonts w:cs="Times New Roman"/>
          <w:sz w:val="28"/>
          <w:szCs w:val="28"/>
        </w:rPr>
        <w:t xml:space="preserve">туристические </w:t>
      </w:r>
      <w:r w:rsidR="00F21C02">
        <w:rPr>
          <w:rFonts w:cs="Times New Roman"/>
          <w:sz w:val="28"/>
          <w:szCs w:val="28"/>
        </w:rPr>
        <w:t xml:space="preserve"> поездки</w:t>
      </w:r>
      <w:proofErr w:type="gramEnd"/>
      <w:r w:rsidR="003E7569">
        <w:rPr>
          <w:rFonts w:cs="Times New Roman"/>
          <w:sz w:val="28"/>
          <w:szCs w:val="28"/>
        </w:rPr>
        <w:t>.</w:t>
      </w:r>
    </w:p>
    <w:p w:rsidR="008B610D" w:rsidRPr="003E7569" w:rsidRDefault="007C5E32" w:rsidP="003E7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69">
        <w:rPr>
          <w:rFonts w:ascii="Times New Roman" w:hAnsi="Times New Roman" w:cs="Times New Roman"/>
          <w:sz w:val="28"/>
          <w:szCs w:val="28"/>
        </w:rPr>
        <w:t xml:space="preserve"> </w:t>
      </w:r>
      <w:r w:rsidR="00FF79EB" w:rsidRPr="003E7569">
        <w:rPr>
          <w:rFonts w:ascii="Times New Roman" w:hAnsi="Times New Roman" w:cs="Times New Roman"/>
          <w:sz w:val="28"/>
          <w:szCs w:val="28"/>
        </w:rPr>
        <w:t>6</w:t>
      </w:r>
      <w:r w:rsidR="008B610D" w:rsidRPr="003E7569">
        <w:rPr>
          <w:rFonts w:ascii="Times New Roman" w:hAnsi="Times New Roman" w:cs="Times New Roman"/>
          <w:sz w:val="28"/>
          <w:szCs w:val="28"/>
        </w:rPr>
        <w:t>.</w:t>
      </w:r>
      <w:r w:rsidR="008B610D" w:rsidRPr="003E7569">
        <w:rPr>
          <w:rFonts w:ascii="Times New Roman" w:hAnsi="Times New Roman" w:cs="Times New Roman"/>
          <w:sz w:val="28"/>
          <w:szCs w:val="28"/>
        </w:rPr>
        <w:tab/>
        <w:t xml:space="preserve">Контроль выполнения постановления возложить на председателя </w:t>
      </w:r>
      <w:proofErr w:type="gramStart"/>
      <w:r w:rsidR="008B610D" w:rsidRPr="003E7569">
        <w:rPr>
          <w:rFonts w:ascii="Times New Roman" w:hAnsi="Times New Roman" w:cs="Times New Roman"/>
          <w:sz w:val="28"/>
          <w:szCs w:val="28"/>
        </w:rPr>
        <w:t>городской  организации</w:t>
      </w:r>
      <w:proofErr w:type="gramEnd"/>
      <w:r w:rsidR="008B610D" w:rsidRPr="003E7569">
        <w:rPr>
          <w:rFonts w:ascii="Times New Roman" w:hAnsi="Times New Roman" w:cs="Times New Roman"/>
          <w:sz w:val="28"/>
          <w:szCs w:val="28"/>
        </w:rPr>
        <w:t xml:space="preserve"> Профсоюза Т. Н. Дмитриеву и члена президиума, ответственного за  ГО Среднеуральск –</w:t>
      </w:r>
      <w:r w:rsidR="00FF79EB" w:rsidRPr="003E7569">
        <w:rPr>
          <w:rFonts w:ascii="Times New Roman" w:hAnsi="Times New Roman" w:cs="Times New Roman"/>
          <w:sz w:val="28"/>
          <w:szCs w:val="28"/>
        </w:rPr>
        <w:t xml:space="preserve"> Т. Д.  </w:t>
      </w:r>
      <w:proofErr w:type="spellStart"/>
      <w:r w:rsidR="00FF79EB" w:rsidRPr="003E7569">
        <w:rPr>
          <w:rFonts w:ascii="Times New Roman" w:hAnsi="Times New Roman" w:cs="Times New Roman"/>
          <w:sz w:val="28"/>
          <w:szCs w:val="28"/>
        </w:rPr>
        <w:t>Анфалову</w:t>
      </w:r>
      <w:proofErr w:type="spellEnd"/>
      <w:r w:rsidR="00FF79EB" w:rsidRPr="003E7569">
        <w:rPr>
          <w:rFonts w:ascii="Times New Roman" w:hAnsi="Times New Roman" w:cs="Times New Roman"/>
          <w:sz w:val="28"/>
          <w:szCs w:val="28"/>
        </w:rPr>
        <w:t>.</w:t>
      </w:r>
    </w:p>
    <w:p w:rsidR="0056095D" w:rsidRDefault="004F3E17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5D" w:rsidRDefault="0056095D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EB" w:rsidRDefault="00FF79EB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9EB" w:rsidRDefault="00FF79EB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422" w:rsidRDefault="004F3E17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4422" w:rsidRPr="0068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22" w:rsidRDefault="004F3E17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Верхнепышминской</w:t>
      </w:r>
    </w:p>
    <w:p w:rsidR="0004440A" w:rsidRPr="00484A45" w:rsidRDefault="004F3E17" w:rsidP="001E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организации</w:t>
      </w:r>
      <w:r w:rsidR="00684422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 xml:space="preserve">союза                         </w:t>
      </w:r>
      <w:r w:rsidR="00684422">
        <w:rPr>
          <w:rFonts w:ascii="Times New Roman" w:hAnsi="Times New Roman" w:cs="Times New Roman"/>
          <w:sz w:val="28"/>
          <w:szCs w:val="28"/>
        </w:rPr>
        <w:t xml:space="preserve">               Т. Н. Дмитриева                  </w:t>
      </w:r>
    </w:p>
    <w:sectPr w:rsidR="0004440A" w:rsidRPr="00484A45" w:rsidSect="00BE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541"/>
    <w:multiLevelType w:val="hybridMultilevel"/>
    <w:tmpl w:val="CACA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2C59"/>
    <w:multiLevelType w:val="hybridMultilevel"/>
    <w:tmpl w:val="B5749944"/>
    <w:lvl w:ilvl="0" w:tplc="C7802AA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18E"/>
    <w:multiLevelType w:val="hybridMultilevel"/>
    <w:tmpl w:val="2F30A25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2491068"/>
    <w:multiLevelType w:val="hybridMultilevel"/>
    <w:tmpl w:val="4398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5D58"/>
    <w:multiLevelType w:val="hybridMultilevel"/>
    <w:tmpl w:val="8D2A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2491"/>
    <w:multiLevelType w:val="hybridMultilevel"/>
    <w:tmpl w:val="B1465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696F64"/>
    <w:multiLevelType w:val="hybridMultilevel"/>
    <w:tmpl w:val="83EA0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34046C"/>
    <w:multiLevelType w:val="hybridMultilevel"/>
    <w:tmpl w:val="EDB6D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78FBBA">
      <w:start w:val="5"/>
      <w:numFmt w:val="bullet"/>
      <w:lvlText w:val=""/>
      <w:lvlJc w:val="left"/>
      <w:pPr>
        <w:ind w:left="121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FF"/>
    <w:rsid w:val="0004440A"/>
    <w:rsid w:val="0005692A"/>
    <w:rsid w:val="00074C8D"/>
    <w:rsid w:val="000D40A5"/>
    <w:rsid w:val="000F29D4"/>
    <w:rsid w:val="000F7340"/>
    <w:rsid w:val="00105DB2"/>
    <w:rsid w:val="0015011F"/>
    <w:rsid w:val="00156AF4"/>
    <w:rsid w:val="00177CA4"/>
    <w:rsid w:val="001D43B3"/>
    <w:rsid w:val="001E6DDC"/>
    <w:rsid w:val="00204368"/>
    <w:rsid w:val="002050B5"/>
    <w:rsid w:val="002A3455"/>
    <w:rsid w:val="002C066D"/>
    <w:rsid w:val="00374C3F"/>
    <w:rsid w:val="003E7569"/>
    <w:rsid w:val="003F77C4"/>
    <w:rsid w:val="00451CCA"/>
    <w:rsid w:val="00463EA6"/>
    <w:rsid w:val="004750E2"/>
    <w:rsid w:val="004F39CF"/>
    <w:rsid w:val="004F3E17"/>
    <w:rsid w:val="005221D0"/>
    <w:rsid w:val="0056095D"/>
    <w:rsid w:val="005F1D07"/>
    <w:rsid w:val="0061469E"/>
    <w:rsid w:val="00684422"/>
    <w:rsid w:val="006A7405"/>
    <w:rsid w:val="006B12D3"/>
    <w:rsid w:val="006B1F38"/>
    <w:rsid w:val="00706389"/>
    <w:rsid w:val="00720810"/>
    <w:rsid w:val="007209FA"/>
    <w:rsid w:val="00725DB2"/>
    <w:rsid w:val="00753C59"/>
    <w:rsid w:val="00795113"/>
    <w:rsid w:val="007A4168"/>
    <w:rsid w:val="007C5E32"/>
    <w:rsid w:val="007D3BFC"/>
    <w:rsid w:val="00835990"/>
    <w:rsid w:val="00853A54"/>
    <w:rsid w:val="0085402F"/>
    <w:rsid w:val="00874EFF"/>
    <w:rsid w:val="008813E2"/>
    <w:rsid w:val="008B610D"/>
    <w:rsid w:val="00986380"/>
    <w:rsid w:val="0099034B"/>
    <w:rsid w:val="00A5587F"/>
    <w:rsid w:val="00A56334"/>
    <w:rsid w:val="00A770B5"/>
    <w:rsid w:val="00AF38B9"/>
    <w:rsid w:val="00B07A98"/>
    <w:rsid w:val="00B46EAE"/>
    <w:rsid w:val="00BB7778"/>
    <w:rsid w:val="00BD649C"/>
    <w:rsid w:val="00BE21A7"/>
    <w:rsid w:val="00C367E2"/>
    <w:rsid w:val="00C719A3"/>
    <w:rsid w:val="00CC5014"/>
    <w:rsid w:val="00D10A71"/>
    <w:rsid w:val="00D9365A"/>
    <w:rsid w:val="00E8392F"/>
    <w:rsid w:val="00EC65F0"/>
    <w:rsid w:val="00F21C02"/>
    <w:rsid w:val="00F307E4"/>
    <w:rsid w:val="00F56307"/>
    <w:rsid w:val="00F80F74"/>
    <w:rsid w:val="00F8461D"/>
    <w:rsid w:val="00FA2C60"/>
    <w:rsid w:val="00FD719F"/>
    <w:rsid w:val="00FF79EB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0668"/>
  <w15:docId w15:val="{12FE76DC-EB3B-4390-B4D8-B80D31D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u">
    <w:name w:val="u"/>
    <w:basedOn w:val="a"/>
    <w:rsid w:val="0004440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8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4DC2-7971-40A1-8500-3DBF4326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Admin</cp:lastModifiedBy>
  <cp:revision>74</cp:revision>
  <cp:lastPrinted>2023-03-18T07:05:00Z</cp:lastPrinted>
  <dcterms:created xsi:type="dcterms:W3CDTF">2016-05-31T07:34:00Z</dcterms:created>
  <dcterms:modified xsi:type="dcterms:W3CDTF">2023-03-18T07:12:00Z</dcterms:modified>
</cp:coreProperties>
</file>