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56" w:rsidRPr="00265AE1" w:rsidRDefault="008A1A50" w:rsidP="00265AE1">
      <w:pPr>
        <w:spacing w:line="240" w:lineRule="auto"/>
        <w:jc w:val="center"/>
        <w:rPr>
          <w:rFonts w:ascii="Times New Roman" w:hAnsi="Times New Roman" w:cs="Times New Roman"/>
          <w:b/>
          <w:sz w:val="24"/>
          <w:szCs w:val="24"/>
        </w:rPr>
      </w:pPr>
      <w:r w:rsidRPr="00265AE1">
        <w:rPr>
          <w:rFonts w:ascii="Times New Roman" w:hAnsi="Times New Roman" w:cs="Times New Roman"/>
          <w:b/>
          <w:sz w:val="24"/>
          <w:szCs w:val="24"/>
        </w:rPr>
        <w:t xml:space="preserve">Аналитическая </w:t>
      </w:r>
      <w:r w:rsidR="002F71F8" w:rsidRPr="00265AE1">
        <w:rPr>
          <w:rFonts w:ascii="Times New Roman" w:hAnsi="Times New Roman" w:cs="Times New Roman"/>
          <w:b/>
          <w:sz w:val="24"/>
          <w:szCs w:val="24"/>
        </w:rPr>
        <w:t>справка</w:t>
      </w:r>
    </w:p>
    <w:p w:rsidR="008A1A50" w:rsidRDefault="008A1A50" w:rsidP="00265AE1">
      <w:pPr>
        <w:spacing w:line="240" w:lineRule="auto"/>
        <w:jc w:val="center"/>
        <w:rPr>
          <w:rFonts w:ascii="Times New Roman" w:hAnsi="Times New Roman" w:cs="Times New Roman"/>
          <w:b/>
          <w:sz w:val="24"/>
          <w:szCs w:val="24"/>
        </w:rPr>
      </w:pPr>
      <w:r w:rsidRPr="00265AE1">
        <w:rPr>
          <w:rFonts w:ascii="Times New Roman" w:hAnsi="Times New Roman" w:cs="Times New Roman"/>
          <w:b/>
          <w:sz w:val="24"/>
          <w:szCs w:val="24"/>
        </w:rPr>
        <w:t>по результатам ЕГЭ по русскому языку в ГО Верхняя Пышма</w:t>
      </w:r>
      <w:r w:rsidR="007B1CC6">
        <w:rPr>
          <w:rFonts w:ascii="Times New Roman" w:hAnsi="Times New Roman" w:cs="Times New Roman"/>
          <w:b/>
          <w:sz w:val="24"/>
          <w:szCs w:val="24"/>
        </w:rPr>
        <w:t xml:space="preserve"> в 2020 </w:t>
      </w:r>
      <w:r w:rsidRPr="00265AE1">
        <w:rPr>
          <w:rFonts w:ascii="Times New Roman" w:hAnsi="Times New Roman" w:cs="Times New Roman"/>
          <w:b/>
          <w:sz w:val="24"/>
          <w:szCs w:val="24"/>
        </w:rPr>
        <w:t>году</w:t>
      </w:r>
    </w:p>
    <w:p w:rsidR="00884190" w:rsidRPr="00265AE1" w:rsidRDefault="00884190" w:rsidP="00265AE1">
      <w:pPr>
        <w:spacing w:line="240" w:lineRule="auto"/>
        <w:jc w:val="center"/>
        <w:rPr>
          <w:rFonts w:ascii="Times New Roman" w:hAnsi="Times New Roman" w:cs="Times New Roman"/>
          <w:b/>
          <w:sz w:val="24"/>
          <w:szCs w:val="24"/>
        </w:rPr>
      </w:pPr>
    </w:p>
    <w:p w:rsidR="008A1A50" w:rsidRPr="00265AE1" w:rsidRDefault="008A1A50" w:rsidP="008A1A50">
      <w:pPr>
        <w:rPr>
          <w:rFonts w:ascii="Times New Roman" w:hAnsi="Times New Roman" w:cs="Times New Roman"/>
          <w:b/>
          <w:sz w:val="24"/>
          <w:szCs w:val="24"/>
        </w:rPr>
      </w:pPr>
      <w:r w:rsidRPr="00265AE1">
        <w:rPr>
          <w:rFonts w:ascii="Times New Roman" w:hAnsi="Times New Roman" w:cs="Times New Roman"/>
          <w:b/>
          <w:sz w:val="24"/>
          <w:szCs w:val="24"/>
        </w:rPr>
        <w:t>Часть 1.</w:t>
      </w:r>
      <w:r w:rsidR="00310941" w:rsidRPr="00265AE1">
        <w:rPr>
          <w:rFonts w:ascii="Times New Roman" w:hAnsi="Times New Roman" w:cs="Times New Roman"/>
          <w:b/>
          <w:sz w:val="24"/>
          <w:szCs w:val="24"/>
        </w:rPr>
        <w:t xml:space="preserve"> Задания с кратким ответом. (1-24 – базовый уровень; 25-26 – </w:t>
      </w:r>
      <w:r w:rsidR="005C3655" w:rsidRPr="00265AE1">
        <w:rPr>
          <w:rFonts w:ascii="Times New Roman" w:hAnsi="Times New Roman" w:cs="Times New Roman"/>
          <w:b/>
          <w:sz w:val="24"/>
          <w:szCs w:val="24"/>
        </w:rPr>
        <w:t>повышенный</w:t>
      </w:r>
      <w:r w:rsidR="00310941" w:rsidRPr="00265AE1">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669"/>
        <w:gridCol w:w="3634"/>
        <w:gridCol w:w="1617"/>
        <w:gridCol w:w="992"/>
        <w:gridCol w:w="1701"/>
        <w:gridCol w:w="958"/>
      </w:tblGrid>
      <w:tr w:rsidR="008A1A50" w:rsidRPr="00265AE1" w:rsidTr="007347D4">
        <w:tc>
          <w:tcPr>
            <w:tcW w:w="669" w:type="dxa"/>
            <w:vMerge w:val="restart"/>
          </w:tcPr>
          <w:p w:rsidR="008A1A50" w:rsidRPr="00265AE1" w:rsidRDefault="008A1A50" w:rsidP="008A1A50">
            <w:pPr>
              <w:jc w:val="center"/>
              <w:rPr>
                <w:rFonts w:ascii="Times New Roman" w:hAnsi="Times New Roman" w:cs="Times New Roman"/>
                <w:sz w:val="24"/>
                <w:szCs w:val="24"/>
              </w:rPr>
            </w:pPr>
            <w:r w:rsidRPr="00265AE1">
              <w:rPr>
                <w:rFonts w:ascii="Times New Roman" w:hAnsi="Times New Roman" w:cs="Times New Roman"/>
                <w:sz w:val="24"/>
                <w:szCs w:val="24"/>
              </w:rPr>
              <w:t>№</w:t>
            </w:r>
          </w:p>
        </w:tc>
        <w:tc>
          <w:tcPr>
            <w:tcW w:w="3634" w:type="dxa"/>
            <w:vMerge w:val="restart"/>
          </w:tcPr>
          <w:p w:rsidR="008A1A50" w:rsidRPr="00265AE1" w:rsidRDefault="008A1A50" w:rsidP="008A1A50">
            <w:pPr>
              <w:jc w:val="center"/>
              <w:rPr>
                <w:rFonts w:ascii="Times New Roman" w:hAnsi="Times New Roman" w:cs="Times New Roman"/>
                <w:sz w:val="24"/>
                <w:szCs w:val="24"/>
              </w:rPr>
            </w:pPr>
            <w:r w:rsidRPr="00265AE1">
              <w:rPr>
                <w:rFonts w:ascii="Times New Roman" w:hAnsi="Times New Roman" w:cs="Times New Roman"/>
                <w:sz w:val="24"/>
                <w:szCs w:val="24"/>
              </w:rPr>
              <w:t>Содержание задания</w:t>
            </w:r>
          </w:p>
        </w:tc>
        <w:tc>
          <w:tcPr>
            <w:tcW w:w="2609" w:type="dxa"/>
            <w:gridSpan w:val="2"/>
          </w:tcPr>
          <w:p w:rsidR="008A1A50" w:rsidRPr="00265AE1" w:rsidRDefault="008A1A50" w:rsidP="008A1A50">
            <w:pPr>
              <w:jc w:val="center"/>
              <w:rPr>
                <w:rFonts w:ascii="Times New Roman" w:hAnsi="Times New Roman" w:cs="Times New Roman"/>
                <w:sz w:val="24"/>
                <w:szCs w:val="24"/>
              </w:rPr>
            </w:pPr>
            <w:r w:rsidRPr="00265AE1">
              <w:rPr>
                <w:rFonts w:ascii="Times New Roman" w:hAnsi="Times New Roman" w:cs="Times New Roman"/>
                <w:sz w:val="24"/>
                <w:szCs w:val="24"/>
              </w:rPr>
              <w:t>Выполнили</w:t>
            </w:r>
          </w:p>
        </w:tc>
        <w:tc>
          <w:tcPr>
            <w:tcW w:w="2659" w:type="dxa"/>
            <w:gridSpan w:val="2"/>
          </w:tcPr>
          <w:p w:rsidR="008A1A50" w:rsidRPr="00265AE1" w:rsidRDefault="008A1A50" w:rsidP="008A1A50">
            <w:pPr>
              <w:jc w:val="center"/>
              <w:rPr>
                <w:rFonts w:ascii="Times New Roman" w:hAnsi="Times New Roman" w:cs="Times New Roman"/>
                <w:sz w:val="24"/>
                <w:szCs w:val="24"/>
              </w:rPr>
            </w:pPr>
            <w:r w:rsidRPr="00265AE1">
              <w:rPr>
                <w:rFonts w:ascii="Times New Roman" w:hAnsi="Times New Roman" w:cs="Times New Roman"/>
                <w:sz w:val="24"/>
                <w:szCs w:val="24"/>
              </w:rPr>
              <w:t>Не выполнили</w:t>
            </w:r>
          </w:p>
        </w:tc>
      </w:tr>
      <w:tr w:rsidR="008A1A50" w:rsidRPr="00265AE1" w:rsidTr="007347D4">
        <w:tc>
          <w:tcPr>
            <w:tcW w:w="669" w:type="dxa"/>
            <w:vMerge/>
          </w:tcPr>
          <w:p w:rsidR="008A1A50" w:rsidRPr="00265AE1" w:rsidRDefault="008A1A50" w:rsidP="008A1A50">
            <w:pPr>
              <w:jc w:val="center"/>
              <w:rPr>
                <w:rFonts w:ascii="Times New Roman" w:hAnsi="Times New Roman" w:cs="Times New Roman"/>
                <w:sz w:val="24"/>
                <w:szCs w:val="24"/>
              </w:rPr>
            </w:pPr>
          </w:p>
        </w:tc>
        <w:tc>
          <w:tcPr>
            <w:tcW w:w="3634" w:type="dxa"/>
            <w:vMerge/>
          </w:tcPr>
          <w:p w:rsidR="008A1A50" w:rsidRPr="00265AE1" w:rsidRDefault="008A1A50" w:rsidP="008A1A50">
            <w:pPr>
              <w:jc w:val="center"/>
              <w:rPr>
                <w:rFonts w:ascii="Times New Roman" w:hAnsi="Times New Roman" w:cs="Times New Roman"/>
                <w:sz w:val="24"/>
                <w:szCs w:val="24"/>
              </w:rPr>
            </w:pPr>
          </w:p>
        </w:tc>
        <w:tc>
          <w:tcPr>
            <w:tcW w:w="1617" w:type="dxa"/>
          </w:tcPr>
          <w:p w:rsidR="008A1A50" w:rsidRPr="00265AE1" w:rsidRDefault="008A1A50" w:rsidP="008A1A50">
            <w:pPr>
              <w:jc w:val="center"/>
              <w:rPr>
                <w:rFonts w:ascii="Times New Roman" w:hAnsi="Times New Roman" w:cs="Times New Roman"/>
                <w:sz w:val="24"/>
                <w:szCs w:val="24"/>
              </w:rPr>
            </w:pPr>
            <w:r w:rsidRPr="00265AE1">
              <w:rPr>
                <w:rFonts w:ascii="Times New Roman" w:hAnsi="Times New Roman" w:cs="Times New Roman"/>
                <w:sz w:val="24"/>
                <w:szCs w:val="24"/>
              </w:rPr>
              <w:t>Количество</w:t>
            </w:r>
          </w:p>
        </w:tc>
        <w:tc>
          <w:tcPr>
            <w:tcW w:w="992" w:type="dxa"/>
          </w:tcPr>
          <w:p w:rsidR="008A1A50" w:rsidRPr="00265AE1" w:rsidRDefault="008A1A50" w:rsidP="008A1A50">
            <w:pPr>
              <w:jc w:val="center"/>
              <w:rPr>
                <w:rFonts w:ascii="Times New Roman" w:hAnsi="Times New Roman" w:cs="Times New Roman"/>
                <w:sz w:val="24"/>
                <w:szCs w:val="24"/>
              </w:rPr>
            </w:pPr>
            <w:r w:rsidRPr="00265AE1">
              <w:rPr>
                <w:rFonts w:ascii="Times New Roman" w:hAnsi="Times New Roman" w:cs="Times New Roman"/>
                <w:sz w:val="24"/>
                <w:szCs w:val="24"/>
              </w:rPr>
              <w:t>%</w:t>
            </w:r>
          </w:p>
        </w:tc>
        <w:tc>
          <w:tcPr>
            <w:tcW w:w="1701" w:type="dxa"/>
          </w:tcPr>
          <w:p w:rsidR="008A1A50" w:rsidRPr="00265AE1" w:rsidRDefault="008A1A50" w:rsidP="008A1A50">
            <w:pPr>
              <w:jc w:val="center"/>
              <w:rPr>
                <w:rFonts w:ascii="Times New Roman" w:hAnsi="Times New Roman" w:cs="Times New Roman"/>
                <w:sz w:val="24"/>
                <w:szCs w:val="24"/>
              </w:rPr>
            </w:pPr>
            <w:r w:rsidRPr="00265AE1">
              <w:rPr>
                <w:rFonts w:ascii="Times New Roman" w:hAnsi="Times New Roman" w:cs="Times New Roman"/>
                <w:sz w:val="24"/>
                <w:szCs w:val="24"/>
              </w:rPr>
              <w:t>Количество</w:t>
            </w:r>
          </w:p>
        </w:tc>
        <w:tc>
          <w:tcPr>
            <w:tcW w:w="958" w:type="dxa"/>
          </w:tcPr>
          <w:p w:rsidR="008A1A50" w:rsidRPr="00265AE1" w:rsidRDefault="008A1A50" w:rsidP="008A1A50">
            <w:pPr>
              <w:jc w:val="center"/>
              <w:rPr>
                <w:rFonts w:ascii="Times New Roman" w:hAnsi="Times New Roman" w:cs="Times New Roman"/>
                <w:sz w:val="24"/>
                <w:szCs w:val="24"/>
              </w:rPr>
            </w:pPr>
            <w:r w:rsidRPr="00265AE1">
              <w:rPr>
                <w:rFonts w:ascii="Times New Roman" w:hAnsi="Times New Roman" w:cs="Times New Roman"/>
                <w:sz w:val="24"/>
                <w:szCs w:val="24"/>
              </w:rPr>
              <w:t>%</w:t>
            </w:r>
          </w:p>
        </w:tc>
      </w:tr>
      <w:tr w:rsidR="008A1A50" w:rsidRPr="00265AE1" w:rsidTr="007347D4">
        <w:tc>
          <w:tcPr>
            <w:tcW w:w="669" w:type="dxa"/>
          </w:tcPr>
          <w:p w:rsidR="008A1A50"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1</w:t>
            </w:r>
          </w:p>
        </w:tc>
        <w:tc>
          <w:tcPr>
            <w:tcW w:w="3634" w:type="dxa"/>
          </w:tcPr>
          <w:p w:rsidR="008A1A50" w:rsidRPr="00265AE1" w:rsidRDefault="007347D4" w:rsidP="008A1A50">
            <w:pPr>
              <w:rPr>
                <w:rFonts w:ascii="Times New Roman" w:hAnsi="Times New Roman" w:cs="Times New Roman"/>
                <w:sz w:val="24"/>
                <w:szCs w:val="24"/>
              </w:rPr>
            </w:pPr>
            <w:r w:rsidRPr="00265AE1">
              <w:rPr>
                <w:rFonts w:ascii="Times New Roman" w:hAnsi="Times New Roman" w:cs="Times New Roman"/>
                <w:sz w:val="24"/>
                <w:szCs w:val="24"/>
              </w:rPr>
              <w:t>Информационная обработка письменных текстов различных стилей и жанров</w:t>
            </w:r>
          </w:p>
        </w:tc>
        <w:tc>
          <w:tcPr>
            <w:tcW w:w="1617" w:type="dxa"/>
          </w:tcPr>
          <w:p w:rsidR="008A1A50"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294</w:t>
            </w:r>
          </w:p>
        </w:tc>
        <w:tc>
          <w:tcPr>
            <w:tcW w:w="992" w:type="dxa"/>
          </w:tcPr>
          <w:p w:rsidR="008A1A50"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89</w:t>
            </w:r>
          </w:p>
        </w:tc>
        <w:tc>
          <w:tcPr>
            <w:tcW w:w="1701" w:type="dxa"/>
          </w:tcPr>
          <w:p w:rsidR="008A1A50"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35</w:t>
            </w:r>
          </w:p>
        </w:tc>
        <w:tc>
          <w:tcPr>
            <w:tcW w:w="958" w:type="dxa"/>
          </w:tcPr>
          <w:p w:rsidR="008A1A50"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11</w:t>
            </w:r>
          </w:p>
        </w:tc>
      </w:tr>
      <w:tr w:rsidR="008A1A50" w:rsidRPr="00265AE1" w:rsidTr="007347D4">
        <w:tc>
          <w:tcPr>
            <w:tcW w:w="669" w:type="dxa"/>
          </w:tcPr>
          <w:p w:rsidR="008A1A50"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2</w:t>
            </w:r>
          </w:p>
        </w:tc>
        <w:tc>
          <w:tcPr>
            <w:tcW w:w="3634" w:type="dxa"/>
          </w:tcPr>
          <w:p w:rsidR="008A1A50" w:rsidRPr="00265AE1" w:rsidRDefault="007347D4" w:rsidP="007347D4">
            <w:pPr>
              <w:rPr>
                <w:rFonts w:ascii="Times New Roman" w:hAnsi="Times New Roman" w:cs="Times New Roman"/>
                <w:sz w:val="24"/>
                <w:szCs w:val="24"/>
              </w:rPr>
            </w:pPr>
            <w:r w:rsidRPr="00265AE1">
              <w:rPr>
                <w:rFonts w:ascii="Times New Roman" w:hAnsi="Times New Roman" w:cs="Times New Roman"/>
                <w:sz w:val="24"/>
                <w:szCs w:val="24"/>
              </w:rPr>
              <w:t>Средства</w:t>
            </w:r>
            <w:r w:rsidRPr="00265AE1">
              <w:rPr>
                <w:rFonts w:ascii="Times New Roman" w:hAnsi="Times New Roman" w:cs="Times New Roman"/>
                <w:sz w:val="24"/>
                <w:szCs w:val="24"/>
              </w:rPr>
              <w:tab/>
              <w:t xml:space="preserve">связи предложений в тексте. </w:t>
            </w:r>
          </w:p>
        </w:tc>
        <w:tc>
          <w:tcPr>
            <w:tcW w:w="1617" w:type="dxa"/>
          </w:tcPr>
          <w:p w:rsidR="008A1A50"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252</w:t>
            </w:r>
          </w:p>
        </w:tc>
        <w:tc>
          <w:tcPr>
            <w:tcW w:w="992" w:type="dxa"/>
          </w:tcPr>
          <w:p w:rsidR="008A1A50"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77</w:t>
            </w:r>
          </w:p>
        </w:tc>
        <w:tc>
          <w:tcPr>
            <w:tcW w:w="1701" w:type="dxa"/>
          </w:tcPr>
          <w:p w:rsidR="008A1A50"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77</w:t>
            </w:r>
          </w:p>
        </w:tc>
        <w:tc>
          <w:tcPr>
            <w:tcW w:w="958" w:type="dxa"/>
          </w:tcPr>
          <w:p w:rsidR="008A1A50"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23</w:t>
            </w:r>
          </w:p>
        </w:tc>
      </w:tr>
      <w:tr w:rsidR="008A1A50" w:rsidRPr="00265AE1" w:rsidTr="007347D4">
        <w:tc>
          <w:tcPr>
            <w:tcW w:w="669" w:type="dxa"/>
          </w:tcPr>
          <w:p w:rsidR="008A1A50"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3</w:t>
            </w:r>
          </w:p>
        </w:tc>
        <w:tc>
          <w:tcPr>
            <w:tcW w:w="3634" w:type="dxa"/>
          </w:tcPr>
          <w:p w:rsidR="008A1A50" w:rsidRPr="00265AE1" w:rsidRDefault="007347D4" w:rsidP="008A1A50">
            <w:pPr>
              <w:rPr>
                <w:rFonts w:ascii="Times New Roman" w:hAnsi="Times New Roman" w:cs="Times New Roman"/>
                <w:sz w:val="24"/>
                <w:szCs w:val="24"/>
              </w:rPr>
            </w:pPr>
            <w:r w:rsidRPr="00265AE1">
              <w:rPr>
                <w:rFonts w:ascii="Times New Roman" w:hAnsi="Times New Roman" w:cs="Times New Roman"/>
                <w:sz w:val="24"/>
                <w:szCs w:val="24"/>
              </w:rPr>
              <w:t>Лексическое значение слова</w:t>
            </w:r>
          </w:p>
        </w:tc>
        <w:tc>
          <w:tcPr>
            <w:tcW w:w="1617" w:type="dxa"/>
          </w:tcPr>
          <w:p w:rsidR="008A1A50"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324</w:t>
            </w:r>
          </w:p>
        </w:tc>
        <w:tc>
          <w:tcPr>
            <w:tcW w:w="992" w:type="dxa"/>
          </w:tcPr>
          <w:p w:rsidR="008A1A50"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99</w:t>
            </w:r>
          </w:p>
        </w:tc>
        <w:tc>
          <w:tcPr>
            <w:tcW w:w="1701" w:type="dxa"/>
          </w:tcPr>
          <w:p w:rsidR="008A1A50"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5</w:t>
            </w:r>
          </w:p>
        </w:tc>
        <w:tc>
          <w:tcPr>
            <w:tcW w:w="958" w:type="dxa"/>
          </w:tcPr>
          <w:p w:rsidR="008A1A50"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1</w:t>
            </w:r>
          </w:p>
        </w:tc>
      </w:tr>
      <w:tr w:rsidR="008A1A50" w:rsidRPr="00265AE1" w:rsidTr="007347D4">
        <w:tc>
          <w:tcPr>
            <w:tcW w:w="669" w:type="dxa"/>
          </w:tcPr>
          <w:p w:rsidR="008A1A50"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4</w:t>
            </w:r>
          </w:p>
        </w:tc>
        <w:tc>
          <w:tcPr>
            <w:tcW w:w="3634" w:type="dxa"/>
          </w:tcPr>
          <w:p w:rsidR="008A1A50" w:rsidRPr="00265AE1" w:rsidRDefault="007347D4" w:rsidP="008A1A50">
            <w:pPr>
              <w:rPr>
                <w:rFonts w:ascii="Times New Roman" w:hAnsi="Times New Roman" w:cs="Times New Roman"/>
                <w:sz w:val="24"/>
                <w:szCs w:val="24"/>
              </w:rPr>
            </w:pPr>
            <w:r w:rsidRPr="00265AE1">
              <w:rPr>
                <w:rFonts w:ascii="Times New Roman" w:hAnsi="Times New Roman" w:cs="Times New Roman"/>
                <w:sz w:val="24"/>
                <w:szCs w:val="24"/>
              </w:rPr>
              <w:t>Орфоэпические  нормы</w:t>
            </w:r>
          </w:p>
        </w:tc>
        <w:tc>
          <w:tcPr>
            <w:tcW w:w="1617" w:type="dxa"/>
          </w:tcPr>
          <w:p w:rsidR="008A1A50"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261</w:t>
            </w:r>
          </w:p>
        </w:tc>
        <w:tc>
          <w:tcPr>
            <w:tcW w:w="992" w:type="dxa"/>
          </w:tcPr>
          <w:p w:rsidR="008A1A50"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79</w:t>
            </w:r>
          </w:p>
        </w:tc>
        <w:tc>
          <w:tcPr>
            <w:tcW w:w="1701" w:type="dxa"/>
          </w:tcPr>
          <w:p w:rsidR="008A1A50"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68</w:t>
            </w:r>
          </w:p>
        </w:tc>
        <w:tc>
          <w:tcPr>
            <w:tcW w:w="958" w:type="dxa"/>
          </w:tcPr>
          <w:p w:rsidR="008A1A50"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21</w:t>
            </w:r>
          </w:p>
        </w:tc>
      </w:tr>
      <w:tr w:rsidR="008A1A50" w:rsidRPr="00265AE1" w:rsidTr="007347D4">
        <w:tc>
          <w:tcPr>
            <w:tcW w:w="669" w:type="dxa"/>
          </w:tcPr>
          <w:p w:rsidR="008A1A50"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5</w:t>
            </w:r>
          </w:p>
        </w:tc>
        <w:tc>
          <w:tcPr>
            <w:tcW w:w="3634" w:type="dxa"/>
          </w:tcPr>
          <w:p w:rsidR="007347D4" w:rsidRPr="00265AE1" w:rsidRDefault="007347D4" w:rsidP="007347D4">
            <w:pPr>
              <w:rPr>
                <w:rFonts w:ascii="Times New Roman" w:hAnsi="Times New Roman" w:cs="Times New Roman"/>
                <w:sz w:val="24"/>
                <w:szCs w:val="24"/>
              </w:rPr>
            </w:pPr>
            <w:r w:rsidRPr="00265AE1">
              <w:rPr>
                <w:rFonts w:ascii="Times New Roman" w:hAnsi="Times New Roman" w:cs="Times New Roman"/>
                <w:sz w:val="24"/>
                <w:szCs w:val="24"/>
              </w:rPr>
              <w:t>Лексические нормы</w:t>
            </w:r>
          </w:p>
          <w:p w:rsidR="007347D4" w:rsidRPr="00265AE1" w:rsidRDefault="007347D4" w:rsidP="007347D4">
            <w:pPr>
              <w:rPr>
                <w:rFonts w:ascii="Times New Roman" w:hAnsi="Times New Roman" w:cs="Times New Roman"/>
                <w:sz w:val="24"/>
                <w:szCs w:val="24"/>
              </w:rPr>
            </w:pPr>
            <w:proofErr w:type="gramStart"/>
            <w:r w:rsidRPr="00265AE1">
              <w:rPr>
                <w:rFonts w:ascii="Times New Roman" w:hAnsi="Times New Roman" w:cs="Times New Roman"/>
                <w:sz w:val="24"/>
                <w:szCs w:val="24"/>
              </w:rPr>
              <w:t>(употребление слова</w:t>
            </w:r>
            <w:proofErr w:type="gramEnd"/>
          </w:p>
          <w:p w:rsidR="007347D4" w:rsidRPr="00265AE1" w:rsidRDefault="007347D4" w:rsidP="007347D4">
            <w:pPr>
              <w:rPr>
                <w:rFonts w:ascii="Times New Roman" w:hAnsi="Times New Roman" w:cs="Times New Roman"/>
                <w:sz w:val="24"/>
                <w:szCs w:val="24"/>
              </w:rPr>
            </w:pPr>
            <w:r w:rsidRPr="00265AE1">
              <w:rPr>
                <w:rFonts w:ascii="Times New Roman" w:hAnsi="Times New Roman" w:cs="Times New Roman"/>
                <w:sz w:val="24"/>
                <w:szCs w:val="24"/>
              </w:rPr>
              <w:t>в соответствии с точным лексическим значением</w:t>
            </w:r>
          </w:p>
          <w:p w:rsidR="007347D4" w:rsidRPr="00265AE1" w:rsidRDefault="007347D4" w:rsidP="007347D4">
            <w:pPr>
              <w:rPr>
                <w:rFonts w:ascii="Times New Roman" w:hAnsi="Times New Roman" w:cs="Times New Roman"/>
                <w:sz w:val="24"/>
                <w:szCs w:val="24"/>
              </w:rPr>
            </w:pPr>
            <w:r w:rsidRPr="00265AE1">
              <w:rPr>
                <w:rFonts w:ascii="Times New Roman" w:hAnsi="Times New Roman" w:cs="Times New Roman"/>
                <w:sz w:val="24"/>
                <w:szCs w:val="24"/>
              </w:rPr>
              <w:t xml:space="preserve">и требованием </w:t>
            </w:r>
            <w:proofErr w:type="gramStart"/>
            <w:r w:rsidRPr="00265AE1">
              <w:rPr>
                <w:rFonts w:ascii="Times New Roman" w:hAnsi="Times New Roman" w:cs="Times New Roman"/>
                <w:sz w:val="24"/>
                <w:szCs w:val="24"/>
              </w:rPr>
              <w:t>лексической</w:t>
            </w:r>
            <w:proofErr w:type="gramEnd"/>
          </w:p>
          <w:p w:rsidR="008A1A50" w:rsidRPr="00265AE1" w:rsidRDefault="007347D4" w:rsidP="007347D4">
            <w:pPr>
              <w:rPr>
                <w:rFonts w:ascii="Times New Roman" w:hAnsi="Times New Roman" w:cs="Times New Roman"/>
                <w:sz w:val="24"/>
                <w:szCs w:val="24"/>
              </w:rPr>
            </w:pPr>
            <w:r w:rsidRPr="00265AE1">
              <w:rPr>
                <w:rFonts w:ascii="Times New Roman" w:hAnsi="Times New Roman" w:cs="Times New Roman"/>
                <w:sz w:val="24"/>
                <w:szCs w:val="24"/>
              </w:rPr>
              <w:t>сочетаемости)</w:t>
            </w:r>
          </w:p>
        </w:tc>
        <w:tc>
          <w:tcPr>
            <w:tcW w:w="1617" w:type="dxa"/>
          </w:tcPr>
          <w:p w:rsidR="008A1A50"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264</w:t>
            </w:r>
          </w:p>
        </w:tc>
        <w:tc>
          <w:tcPr>
            <w:tcW w:w="992" w:type="dxa"/>
          </w:tcPr>
          <w:p w:rsidR="008A1A50"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80</w:t>
            </w:r>
          </w:p>
        </w:tc>
        <w:tc>
          <w:tcPr>
            <w:tcW w:w="1701" w:type="dxa"/>
          </w:tcPr>
          <w:p w:rsidR="008A1A50"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65</w:t>
            </w:r>
          </w:p>
        </w:tc>
        <w:tc>
          <w:tcPr>
            <w:tcW w:w="958" w:type="dxa"/>
          </w:tcPr>
          <w:p w:rsidR="008A1A50"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20</w:t>
            </w:r>
          </w:p>
        </w:tc>
      </w:tr>
      <w:tr w:rsidR="008A1A50" w:rsidRPr="00265AE1" w:rsidTr="007347D4">
        <w:tc>
          <w:tcPr>
            <w:tcW w:w="669" w:type="dxa"/>
          </w:tcPr>
          <w:p w:rsidR="008A1A50"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6</w:t>
            </w:r>
          </w:p>
        </w:tc>
        <w:tc>
          <w:tcPr>
            <w:tcW w:w="3634" w:type="dxa"/>
          </w:tcPr>
          <w:p w:rsidR="008A1A50" w:rsidRPr="00265AE1" w:rsidRDefault="007347D4" w:rsidP="008A1A50">
            <w:pPr>
              <w:rPr>
                <w:rFonts w:ascii="Times New Roman" w:hAnsi="Times New Roman" w:cs="Times New Roman"/>
                <w:sz w:val="24"/>
                <w:szCs w:val="24"/>
              </w:rPr>
            </w:pPr>
            <w:r w:rsidRPr="00265AE1">
              <w:rPr>
                <w:rFonts w:ascii="Times New Roman" w:hAnsi="Times New Roman" w:cs="Times New Roman"/>
                <w:sz w:val="24"/>
                <w:szCs w:val="24"/>
              </w:rPr>
              <w:t>Лексические нормы</w:t>
            </w:r>
          </w:p>
        </w:tc>
        <w:tc>
          <w:tcPr>
            <w:tcW w:w="1617" w:type="dxa"/>
          </w:tcPr>
          <w:p w:rsidR="008A1A50"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245</w:t>
            </w:r>
          </w:p>
        </w:tc>
        <w:tc>
          <w:tcPr>
            <w:tcW w:w="992" w:type="dxa"/>
          </w:tcPr>
          <w:p w:rsidR="008A1A50"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75</w:t>
            </w:r>
          </w:p>
        </w:tc>
        <w:tc>
          <w:tcPr>
            <w:tcW w:w="1701" w:type="dxa"/>
          </w:tcPr>
          <w:p w:rsidR="008A1A50"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84</w:t>
            </w:r>
          </w:p>
        </w:tc>
        <w:tc>
          <w:tcPr>
            <w:tcW w:w="958" w:type="dxa"/>
          </w:tcPr>
          <w:p w:rsidR="008A1A50"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25</w:t>
            </w:r>
          </w:p>
        </w:tc>
      </w:tr>
      <w:tr w:rsidR="009D0E4C" w:rsidRPr="00265AE1" w:rsidTr="007347D4">
        <w:tc>
          <w:tcPr>
            <w:tcW w:w="669" w:type="dxa"/>
          </w:tcPr>
          <w:p w:rsidR="009D0E4C"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7</w:t>
            </w:r>
          </w:p>
        </w:tc>
        <w:tc>
          <w:tcPr>
            <w:tcW w:w="3634" w:type="dxa"/>
          </w:tcPr>
          <w:p w:rsidR="007347D4" w:rsidRPr="00265AE1" w:rsidRDefault="007347D4" w:rsidP="007347D4">
            <w:pPr>
              <w:rPr>
                <w:rFonts w:ascii="Times New Roman" w:hAnsi="Times New Roman" w:cs="Times New Roman"/>
                <w:sz w:val="24"/>
                <w:szCs w:val="24"/>
              </w:rPr>
            </w:pPr>
            <w:r w:rsidRPr="00265AE1">
              <w:rPr>
                <w:rFonts w:ascii="Times New Roman" w:hAnsi="Times New Roman" w:cs="Times New Roman"/>
                <w:sz w:val="24"/>
                <w:szCs w:val="24"/>
              </w:rPr>
              <w:t>Морфологические нормы</w:t>
            </w:r>
          </w:p>
          <w:p w:rsidR="009D0E4C" w:rsidRPr="00265AE1" w:rsidRDefault="007347D4" w:rsidP="007347D4">
            <w:pPr>
              <w:rPr>
                <w:rFonts w:ascii="Times New Roman" w:hAnsi="Times New Roman" w:cs="Times New Roman"/>
                <w:sz w:val="24"/>
                <w:szCs w:val="24"/>
              </w:rPr>
            </w:pPr>
            <w:r w:rsidRPr="00265AE1">
              <w:rPr>
                <w:rFonts w:ascii="Times New Roman" w:hAnsi="Times New Roman" w:cs="Times New Roman"/>
                <w:sz w:val="24"/>
                <w:szCs w:val="24"/>
              </w:rPr>
              <w:t>(образование форм слова)</w:t>
            </w:r>
          </w:p>
        </w:tc>
        <w:tc>
          <w:tcPr>
            <w:tcW w:w="1617" w:type="dxa"/>
          </w:tcPr>
          <w:p w:rsidR="009D0E4C"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237</w:t>
            </w:r>
          </w:p>
        </w:tc>
        <w:tc>
          <w:tcPr>
            <w:tcW w:w="992" w:type="dxa"/>
          </w:tcPr>
          <w:p w:rsidR="009D0E4C"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72</w:t>
            </w:r>
          </w:p>
        </w:tc>
        <w:tc>
          <w:tcPr>
            <w:tcW w:w="1701" w:type="dxa"/>
          </w:tcPr>
          <w:p w:rsidR="009D0E4C"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92</w:t>
            </w:r>
          </w:p>
        </w:tc>
        <w:tc>
          <w:tcPr>
            <w:tcW w:w="958" w:type="dxa"/>
          </w:tcPr>
          <w:p w:rsidR="009D0E4C"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28</w:t>
            </w:r>
          </w:p>
        </w:tc>
      </w:tr>
      <w:tr w:rsidR="009D0E4C" w:rsidRPr="00265AE1" w:rsidTr="007347D4">
        <w:tc>
          <w:tcPr>
            <w:tcW w:w="669" w:type="dxa"/>
          </w:tcPr>
          <w:p w:rsidR="009D0E4C"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8</w:t>
            </w:r>
          </w:p>
        </w:tc>
        <w:tc>
          <w:tcPr>
            <w:tcW w:w="3634" w:type="dxa"/>
          </w:tcPr>
          <w:p w:rsidR="009D0E4C" w:rsidRPr="00265AE1" w:rsidRDefault="007347D4" w:rsidP="008A1A50">
            <w:pPr>
              <w:rPr>
                <w:rFonts w:ascii="Times New Roman" w:hAnsi="Times New Roman" w:cs="Times New Roman"/>
                <w:sz w:val="24"/>
                <w:szCs w:val="24"/>
              </w:rPr>
            </w:pPr>
            <w:r w:rsidRPr="00265AE1">
              <w:rPr>
                <w:rFonts w:ascii="Times New Roman" w:hAnsi="Times New Roman" w:cs="Times New Roman"/>
                <w:sz w:val="24"/>
                <w:szCs w:val="24"/>
              </w:rPr>
              <w:t>Синтаксические нормы. Нормы согласования. Нормы управления</w:t>
            </w:r>
          </w:p>
        </w:tc>
        <w:tc>
          <w:tcPr>
            <w:tcW w:w="1617" w:type="dxa"/>
          </w:tcPr>
          <w:p w:rsidR="009D0E4C"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5-181</w:t>
            </w:r>
          </w:p>
          <w:p w:rsidR="00234D06"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4-53</w:t>
            </w:r>
          </w:p>
          <w:p w:rsidR="00234D06"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3-49</w:t>
            </w:r>
          </w:p>
          <w:p w:rsidR="00234D06"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2-20</w:t>
            </w:r>
          </w:p>
          <w:p w:rsidR="00234D06" w:rsidRPr="00265AE1" w:rsidRDefault="00234D06" w:rsidP="00234D06">
            <w:pPr>
              <w:rPr>
                <w:rFonts w:ascii="Times New Roman" w:hAnsi="Times New Roman" w:cs="Times New Roman"/>
                <w:sz w:val="24"/>
                <w:szCs w:val="24"/>
              </w:rPr>
            </w:pPr>
            <w:r w:rsidRPr="00265AE1">
              <w:rPr>
                <w:rFonts w:ascii="Times New Roman" w:hAnsi="Times New Roman" w:cs="Times New Roman"/>
                <w:sz w:val="24"/>
                <w:szCs w:val="24"/>
              </w:rPr>
              <w:t>1-15</w:t>
            </w:r>
          </w:p>
        </w:tc>
        <w:tc>
          <w:tcPr>
            <w:tcW w:w="992" w:type="dxa"/>
          </w:tcPr>
          <w:p w:rsidR="00AE7481"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55</w:t>
            </w:r>
          </w:p>
          <w:p w:rsidR="00AE7481" w:rsidRPr="00265AE1" w:rsidRDefault="00AE7481" w:rsidP="00AE7481">
            <w:pPr>
              <w:rPr>
                <w:rFonts w:ascii="Times New Roman" w:hAnsi="Times New Roman" w:cs="Times New Roman"/>
                <w:sz w:val="24"/>
                <w:szCs w:val="24"/>
              </w:rPr>
            </w:pPr>
            <w:r w:rsidRPr="00265AE1">
              <w:rPr>
                <w:rFonts w:ascii="Times New Roman" w:hAnsi="Times New Roman" w:cs="Times New Roman"/>
                <w:sz w:val="24"/>
                <w:szCs w:val="24"/>
              </w:rPr>
              <w:t>16</w:t>
            </w:r>
          </w:p>
          <w:p w:rsidR="00AE7481" w:rsidRPr="00265AE1" w:rsidRDefault="00AE7481" w:rsidP="00AE7481">
            <w:pPr>
              <w:rPr>
                <w:rFonts w:ascii="Times New Roman" w:hAnsi="Times New Roman" w:cs="Times New Roman"/>
                <w:sz w:val="24"/>
                <w:szCs w:val="24"/>
              </w:rPr>
            </w:pPr>
            <w:r w:rsidRPr="00265AE1">
              <w:rPr>
                <w:rFonts w:ascii="Times New Roman" w:hAnsi="Times New Roman" w:cs="Times New Roman"/>
                <w:sz w:val="24"/>
                <w:szCs w:val="24"/>
              </w:rPr>
              <w:t>14</w:t>
            </w:r>
          </w:p>
          <w:p w:rsidR="009D0E4C" w:rsidRPr="00265AE1" w:rsidRDefault="00AE7481" w:rsidP="00AE7481">
            <w:pPr>
              <w:rPr>
                <w:rFonts w:ascii="Times New Roman" w:hAnsi="Times New Roman" w:cs="Times New Roman"/>
                <w:sz w:val="24"/>
                <w:szCs w:val="24"/>
              </w:rPr>
            </w:pPr>
            <w:r w:rsidRPr="00265AE1">
              <w:rPr>
                <w:rFonts w:ascii="Times New Roman" w:hAnsi="Times New Roman" w:cs="Times New Roman"/>
                <w:sz w:val="24"/>
                <w:szCs w:val="24"/>
              </w:rPr>
              <w:t>6</w:t>
            </w:r>
          </w:p>
          <w:p w:rsidR="00AE7481" w:rsidRPr="00265AE1" w:rsidRDefault="00AE7481" w:rsidP="00AE7481">
            <w:pPr>
              <w:rPr>
                <w:rFonts w:ascii="Times New Roman" w:hAnsi="Times New Roman" w:cs="Times New Roman"/>
                <w:sz w:val="24"/>
                <w:szCs w:val="24"/>
              </w:rPr>
            </w:pPr>
            <w:r w:rsidRPr="00265AE1">
              <w:rPr>
                <w:rFonts w:ascii="Times New Roman" w:hAnsi="Times New Roman" w:cs="Times New Roman"/>
                <w:sz w:val="24"/>
                <w:szCs w:val="24"/>
              </w:rPr>
              <w:t>5</w:t>
            </w:r>
          </w:p>
        </w:tc>
        <w:tc>
          <w:tcPr>
            <w:tcW w:w="1701" w:type="dxa"/>
          </w:tcPr>
          <w:p w:rsidR="009D0E4C"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11</w:t>
            </w:r>
          </w:p>
        </w:tc>
        <w:tc>
          <w:tcPr>
            <w:tcW w:w="958" w:type="dxa"/>
          </w:tcPr>
          <w:p w:rsidR="009D0E4C"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4</w:t>
            </w:r>
          </w:p>
        </w:tc>
      </w:tr>
      <w:tr w:rsidR="00D61797" w:rsidRPr="00265AE1" w:rsidTr="007347D4">
        <w:tc>
          <w:tcPr>
            <w:tcW w:w="669" w:type="dxa"/>
          </w:tcPr>
          <w:p w:rsidR="00D61797" w:rsidRPr="00265AE1" w:rsidRDefault="00D61797" w:rsidP="008A1A50">
            <w:pPr>
              <w:rPr>
                <w:rFonts w:ascii="Times New Roman" w:hAnsi="Times New Roman" w:cs="Times New Roman"/>
                <w:sz w:val="24"/>
                <w:szCs w:val="24"/>
              </w:rPr>
            </w:pPr>
            <w:r w:rsidRPr="00265AE1">
              <w:rPr>
                <w:rFonts w:ascii="Times New Roman" w:hAnsi="Times New Roman" w:cs="Times New Roman"/>
                <w:sz w:val="24"/>
                <w:szCs w:val="24"/>
              </w:rPr>
              <w:t>9</w:t>
            </w:r>
          </w:p>
        </w:tc>
        <w:tc>
          <w:tcPr>
            <w:tcW w:w="3634" w:type="dxa"/>
          </w:tcPr>
          <w:p w:rsidR="00D61797" w:rsidRPr="00265AE1" w:rsidRDefault="00D61797" w:rsidP="007B1C3F">
            <w:pPr>
              <w:rPr>
                <w:rFonts w:ascii="Times New Roman" w:hAnsi="Times New Roman" w:cs="Times New Roman"/>
                <w:sz w:val="24"/>
                <w:szCs w:val="24"/>
              </w:rPr>
            </w:pPr>
            <w:r w:rsidRPr="00265AE1">
              <w:rPr>
                <w:rFonts w:ascii="Times New Roman" w:hAnsi="Times New Roman" w:cs="Times New Roman"/>
                <w:sz w:val="24"/>
                <w:szCs w:val="24"/>
              </w:rPr>
              <w:t>Правописание корней</w:t>
            </w:r>
          </w:p>
        </w:tc>
        <w:tc>
          <w:tcPr>
            <w:tcW w:w="1617" w:type="dxa"/>
          </w:tcPr>
          <w:p w:rsidR="00D61797"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216</w:t>
            </w:r>
          </w:p>
        </w:tc>
        <w:tc>
          <w:tcPr>
            <w:tcW w:w="992" w:type="dxa"/>
          </w:tcPr>
          <w:p w:rsidR="00D61797"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66</w:t>
            </w:r>
          </w:p>
        </w:tc>
        <w:tc>
          <w:tcPr>
            <w:tcW w:w="1701" w:type="dxa"/>
          </w:tcPr>
          <w:p w:rsidR="00D61797" w:rsidRPr="00265AE1" w:rsidRDefault="00234D06" w:rsidP="008A1A50">
            <w:pPr>
              <w:rPr>
                <w:rFonts w:ascii="Times New Roman" w:hAnsi="Times New Roman" w:cs="Times New Roman"/>
                <w:color w:val="FF0000"/>
                <w:sz w:val="24"/>
                <w:szCs w:val="24"/>
              </w:rPr>
            </w:pPr>
            <w:r w:rsidRPr="00265AE1">
              <w:rPr>
                <w:rFonts w:ascii="Times New Roman" w:hAnsi="Times New Roman" w:cs="Times New Roman"/>
                <w:color w:val="FF0000"/>
                <w:sz w:val="24"/>
                <w:szCs w:val="24"/>
              </w:rPr>
              <w:t>113</w:t>
            </w:r>
          </w:p>
        </w:tc>
        <w:tc>
          <w:tcPr>
            <w:tcW w:w="958" w:type="dxa"/>
          </w:tcPr>
          <w:p w:rsidR="00D61797" w:rsidRPr="00265AE1" w:rsidRDefault="00AE7481" w:rsidP="008A1A50">
            <w:pPr>
              <w:rPr>
                <w:rFonts w:ascii="Times New Roman" w:hAnsi="Times New Roman" w:cs="Times New Roman"/>
                <w:sz w:val="24"/>
                <w:szCs w:val="24"/>
              </w:rPr>
            </w:pPr>
            <w:r w:rsidRPr="00265AE1">
              <w:rPr>
                <w:rFonts w:ascii="Times New Roman" w:hAnsi="Times New Roman" w:cs="Times New Roman"/>
                <w:color w:val="FF0000"/>
                <w:sz w:val="24"/>
                <w:szCs w:val="24"/>
              </w:rPr>
              <w:t>34</w:t>
            </w:r>
          </w:p>
        </w:tc>
      </w:tr>
      <w:tr w:rsidR="00D61797" w:rsidRPr="00265AE1" w:rsidTr="007347D4">
        <w:tc>
          <w:tcPr>
            <w:tcW w:w="669" w:type="dxa"/>
          </w:tcPr>
          <w:p w:rsidR="00D61797" w:rsidRPr="00265AE1" w:rsidRDefault="00D61797" w:rsidP="008A1A50">
            <w:pPr>
              <w:rPr>
                <w:rFonts w:ascii="Times New Roman" w:hAnsi="Times New Roman" w:cs="Times New Roman"/>
                <w:sz w:val="24"/>
                <w:szCs w:val="24"/>
              </w:rPr>
            </w:pPr>
            <w:r w:rsidRPr="00265AE1">
              <w:rPr>
                <w:rFonts w:ascii="Times New Roman" w:hAnsi="Times New Roman" w:cs="Times New Roman"/>
                <w:sz w:val="24"/>
                <w:szCs w:val="24"/>
              </w:rPr>
              <w:t>10</w:t>
            </w:r>
          </w:p>
        </w:tc>
        <w:tc>
          <w:tcPr>
            <w:tcW w:w="3634" w:type="dxa"/>
          </w:tcPr>
          <w:p w:rsidR="00D61797" w:rsidRPr="00265AE1" w:rsidRDefault="00D61797" w:rsidP="007B1C3F">
            <w:pPr>
              <w:rPr>
                <w:rFonts w:ascii="Times New Roman" w:hAnsi="Times New Roman" w:cs="Times New Roman"/>
                <w:sz w:val="24"/>
                <w:szCs w:val="24"/>
              </w:rPr>
            </w:pPr>
            <w:r w:rsidRPr="00265AE1">
              <w:rPr>
                <w:rFonts w:ascii="Times New Roman" w:hAnsi="Times New Roman" w:cs="Times New Roman"/>
                <w:sz w:val="24"/>
                <w:szCs w:val="24"/>
              </w:rPr>
              <w:t>Правописание приставок</w:t>
            </w:r>
          </w:p>
        </w:tc>
        <w:tc>
          <w:tcPr>
            <w:tcW w:w="1617" w:type="dxa"/>
          </w:tcPr>
          <w:p w:rsidR="00D61797"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185</w:t>
            </w:r>
          </w:p>
        </w:tc>
        <w:tc>
          <w:tcPr>
            <w:tcW w:w="992" w:type="dxa"/>
          </w:tcPr>
          <w:p w:rsidR="00D61797"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56</w:t>
            </w:r>
          </w:p>
        </w:tc>
        <w:tc>
          <w:tcPr>
            <w:tcW w:w="1701" w:type="dxa"/>
          </w:tcPr>
          <w:p w:rsidR="00D61797" w:rsidRPr="00265AE1" w:rsidRDefault="00234D06" w:rsidP="008A1A50">
            <w:pPr>
              <w:rPr>
                <w:rFonts w:ascii="Times New Roman" w:hAnsi="Times New Roman" w:cs="Times New Roman"/>
                <w:color w:val="FF0000"/>
                <w:sz w:val="24"/>
                <w:szCs w:val="24"/>
              </w:rPr>
            </w:pPr>
            <w:r w:rsidRPr="00265AE1">
              <w:rPr>
                <w:rFonts w:ascii="Times New Roman" w:hAnsi="Times New Roman" w:cs="Times New Roman"/>
                <w:color w:val="FF0000"/>
                <w:sz w:val="24"/>
                <w:szCs w:val="24"/>
              </w:rPr>
              <w:t>144</w:t>
            </w:r>
          </w:p>
        </w:tc>
        <w:tc>
          <w:tcPr>
            <w:tcW w:w="958" w:type="dxa"/>
          </w:tcPr>
          <w:p w:rsidR="00D61797" w:rsidRPr="00265AE1" w:rsidRDefault="00AE7481" w:rsidP="008A1A50">
            <w:pPr>
              <w:rPr>
                <w:rFonts w:ascii="Times New Roman" w:hAnsi="Times New Roman" w:cs="Times New Roman"/>
                <w:sz w:val="24"/>
                <w:szCs w:val="24"/>
              </w:rPr>
            </w:pPr>
            <w:r w:rsidRPr="00265AE1">
              <w:rPr>
                <w:rFonts w:ascii="Times New Roman" w:hAnsi="Times New Roman" w:cs="Times New Roman"/>
                <w:color w:val="FF0000"/>
                <w:sz w:val="24"/>
                <w:szCs w:val="24"/>
              </w:rPr>
              <w:t>44</w:t>
            </w:r>
          </w:p>
        </w:tc>
      </w:tr>
      <w:tr w:rsidR="00D61797" w:rsidRPr="00265AE1" w:rsidTr="007347D4">
        <w:tc>
          <w:tcPr>
            <w:tcW w:w="669" w:type="dxa"/>
          </w:tcPr>
          <w:p w:rsidR="00D61797" w:rsidRPr="00265AE1" w:rsidRDefault="00D61797" w:rsidP="008A1A50">
            <w:pPr>
              <w:rPr>
                <w:rFonts w:ascii="Times New Roman" w:hAnsi="Times New Roman" w:cs="Times New Roman"/>
                <w:sz w:val="24"/>
                <w:szCs w:val="24"/>
              </w:rPr>
            </w:pPr>
            <w:r w:rsidRPr="00265AE1">
              <w:rPr>
                <w:rFonts w:ascii="Times New Roman" w:hAnsi="Times New Roman" w:cs="Times New Roman"/>
                <w:sz w:val="24"/>
                <w:szCs w:val="24"/>
              </w:rPr>
              <w:t>11</w:t>
            </w:r>
          </w:p>
        </w:tc>
        <w:tc>
          <w:tcPr>
            <w:tcW w:w="3634" w:type="dxa"/>
          </w:tcPr>
          <w:p w:rsidR="00D61797" w:rsidRPr="00265AE1" w:rsidRDefault="00D61797" w:rsidP="007B1C3F">
            <w:pPr>
              <w:rPr>
                <w:rFonts w:ascii="Times New Roman" w:hAnsi="Times New Roman" w:cs="Times New Roman"/>
                <w:sz w:val="24"/>
                <w:szCs w:val="24"/>
              </w:rPr>
            </w:pPr>
            <w:r w:rsidRPr="00265AE1">
              <w:rPr>
                <w:rFonts w:ascii="Times New Roman" w:hAnsi="Times New Roman" w:cs="Times New Roman"/>
                <w:sz w:val="24"/>
                <w:szCs w:val="24"/>
              </w:rPr>
              <w:t xml:space="preserve">Правописание суффиксов различных частей речи (кроме </w:t>
            </w:r>
            <w:proofErr w:type="gramStart"/>
            <w:r w:rsidRPr="00265AE1">
              <w:rPr>
                <w:rFonts w:ascii="Times New Roman" w:hAnsi="Times New Roman" w:cs="Times New Roman"/>
                <w:sz w:val="24"/>
                <w:szCs w:val="24"/>
              </w:rPr>
              <w:t>-Н</w:t>
            </w:r>
            <w:proofErr w:type="gramEnd"/>
            <w:r w:rsidRPr="00265AE1">
              <w:rPr>
                <w:rFonts w:ascii="Times New Roman" w:hAnsi="Times New Roman" w:cs="Times New Roman"/>
                <w:sz w:val="24"/>
                <w:szCs w:val="24"/>
              </w:rPr>
              <w:t>-/-НН-)</w:t>
            </w:r>
          </w:p>
        </w:tc>
        <w:tc>
          <w:tcPr>
            <w:tcW w:w="1617" w:type="dxa"/>
          </w:tcPr>
          <w:p w:rsidR="00D61797"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201</w:t>
            </w:r>
          </w:p>
        </w:tc>
        <w:tc>
          <w:tcPr>
            <w:tcW w:w="992" w:type="dxa"/>
          </w:tcPr>
          <w:p w:rsidR="00D61797"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61</w:t>
            </w:r>
          </w:p>
        </w:tc>
        <w:tc>
          <w:tcPr>
            <w:tcW w:w="1701" w:type="dxa"/>
          </w:tcPr>
          <w:p w:rsidR="00D61797" w:rsidRPr="00265AE1" w:rsidRDefault="00234D06" w:rsidP="008A1A50">
            <w:pPr>
              <w:rPr>
                <w:rFonts w:ascii="Times New Roman" w:hAnsi="Times New Roman" w:cs="Times New Roman"/>
                <w:color w:val="FF0000"/>
                <w:sz w:val="24"/>
                <w:szCs w:val="24"/>
              </w:rPr>
            </w:pPr>
            <w:r w:rsidRPr="00265AE1">
              <w:rPr>
                <w:rFonts w:ascii="Times New Roman" w:hAnsi="Times New Roman" w:cs="Times New Roman"/>
                <w:color w:val="FF0000"/>
                <w:sz w:val="24"/>
                <w:szCs w:val="24"/>
              </w:rPr>
              <w:t>128</w:t>
            </w:r>
          </w:p>
        </w:tc>
        <w:tc>
          <w:tcPr>
            <w:tcW w:w="958" w:type="dxa"/>
          </w:tcPr>
          <w:p w:rsidR="00D61797" w:rsidRPr="00265AE1" w:rsidRDefault="00AE7481" w:rsidP="008A1A50">
            <w:pPr>
              <w:rPr>
                <w:rFonts w:ascii="Times New Roman" w:hAnsi="Times New Roman" w:cs="Times New Roman"/>
                <w:sz w:val="24"/>
                <w:szCs w:val="24"/>
              </w:rPr>
            </w:pPr>
            <w:r w:rsidRPr="00265AE1">
              <w:rPr>
                <w:rFonts w:ascii="Times New Roman" w:hAnsi="Times New Roman" w:cs="Times New Roman"/>
                <w:color w:val="FF0000"/>
                <w:sz w:val="24"/>
                <w:szCs w:val="24"/>
              </w:rPr>
              <w:t>39</w:t>
            </w:r>
          </w:p>
        </w:tc>
      </w:tr>
      <w:tr w:rsidR="009D0E4C" w:rsidRPr="00265AE1" w:rsidTr="007347D4">
        <w:tc>
          <w:tcPr>
            <w:tcW w:w="669" w:type="dxa"/>
          </w:tcPr>
          <w:p w:rsidR="009D0E4C"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12</w:t>
            </w:r>
          </w:p>
        </w:tc>
        <w:tc>
          <w:tcPr>
            <w:tcW w:w="3634" w:type="dxa"/>
          </w:tcPr>
          <w:p w:rsidR="009D0E4C" w:rsidRPr="00265AE1" w:rsidRDefault="00884190" w:rsidP="008A1A50">
            <w:pPr>
              <w:rPr>
                <w:rFonts w:ascii="Times New Roman" w:hAnsi="Times New Roman" w:cs="Times New Roman"/>
                <w:sz w:val="24"/>
                <w:szCs w:val="24"/>
              </w:rPr>
            </w:pPr>
            <w:r>
              <w:rPr>
                <w:rFonts w:ascii="Times New Roman" w:hAnsi="Times New Roman" w:cs="Times New Roman"/>
                <w:sz w:val="24"/>
                <w:szCs w:val="24"/>
              </w:rPr>
              <w:t xml:space="preserve">Правописание личных окончаний </w:t>
            </w:r>
            <w:r w:rsidR="00D61797" w:rsidRPr="00265AE1">
              <w:rPr>
                <w:rFonts w:ascii="Times New Roman" w:hAnsi="Times New Roman" w:cs="Times New Roman"/>
                <w:sz w:val="24"/>
                <w:szCs w:val="24"/>
              </w:rPr>
              <w:t>глаголов и суффиксов причастий</w:t>
            </w:r>
          </w:p>
        </w:tc>
        <w:tc>
          <w:tcPr>
            <w:tcW w:w="1617" w:type="dxa"/>
          </w:tcPr>
          <w:p w:rsidR="009D0E4C"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137</w:t>
            </w:r>
          </w:p>
        </w:tc>
        <w:tc>
          <w:tcPr>
            <w:tcW w:w="992" w:type="dxa"/>
          </w:tcPr>
          <w:p w:rsidR="009D0E4C" w:rsidRPr="00265AE1" w:rsidRDefault="00AE7481" w:rsidP="008A1A50">
            <w:pPr>
              <w:rPr>
                <w:rFonts w:ascii="Times New Roman" w:hAnsi="Times New Roman" w:cs="Times New Roman"/>
                <w:b/>
                <w:sz w:val="24"/>
                <w:szCs w:val="24"/>
              </w:rPr>
            </w:pPr>
            <w:r w:rsidRPr="00265AE1">
              <w:rPr>
                <w:rFonts w:ascii="Times New Roman" w:hAnsi="Times New Roman" w:cs="Times New Roman"/>
                <w:b/>
                <w:color w:val="FF0000"/>
                <w:sz w:val="24"/>
                <w:szCs w:val="24"/>
              </w:rPr>
              <w:t>42</w:t>
            </w:r>
          </w:p>
        </w:tc>
        <w:tc>
          <w:tcPr>
            <w:tcW w:w="1701" w:type="dxa"/>
          </w:tcPr>
          <w:p w:rsidR="009D0E4C" w:rsidRPr="00265AE1" w:rsidRDefault="00234D06" w:rsidP="008A1A50">
            <w:pPr>
              <w:rPr>
                <w:rFonts w:ascii="Times New Roman" w:hAnsi="Times New Roman" w:cs="Times New Roman"/>
                <w:sz w:val="24"/>
                <w:szCs w:val="24"/>
              </w:rPr>
            </w:pPr>
            <w:r w:rsidRPr="00265AE1">
              <w:rPr>
                <w:rFonts w:ascii="Times New Roman" w:hAnsi="Times New Roman" w:cs="Times New Roman"/>
                <w:color w:val="FF0000"/>
                <w:sz w:val="24"/>
                <w:szCs w:val="24"/>
              </w:rPr>
              <w:t>192</w:t>
            </w:r>
            <w:r w:rsidR="00AD7FA7" w:rsidRPr="00265AE1">
              <w:rPr>
                <w:rFonts w:ascii="Times New Roman" w:hAnsi="Times New Roman" w:cs="Times New Roman"/>
                <w:color w:val="FF0000"/>
                <w:sz w:val="24"/>
                <w:szCs w:val="24"/>
              </w:rPr>
              <w:t>!!!</w:t>
            </w:r>
          </w:p>
        </w:tc>
        <w:tc>
          <w:tcPr>
            <w:tcW w:w="958" w:type="dxa"/>
          </w:tcPr>
          <w:p w:rsidR="009D0E4C" w:rsidRPr="00265AE1" w:rsidRDefault="00AE7481" w:rsidP="008A1A50">
            <w:pPr>
              <w:rPr>
                <w:rFonts w:ascii="Times New Roman" w:hAnsi="Times New Roman" w:cs="Times New Roman"/>
                <w:sz w:val="24"/>
                <w:szCs w:val="24"/>
              </w:rPr>
            </w:pPr>
            <w:r w:rsidRPr="00265AE1">
              <w:rPr>
                <w:rFonts w:ascii="Times New Roman" w:hAnsi="Times New Roman" w:cs="Times New Roman"/>
                <w:color w:val="FF0000"/>
                <w:sz w:val="24"/>
                <w:szCs w:val="24"/>
              </w:rPr>
              <w:t>58</w:t>
            </w:r>
          </w:p>
        </w:tc>
      </w:tr>
      <w:tr w:rsidR="00D61797" w:rsidRPr="00265AE1" w:rsidTr="007347D4">
        <w:tc>
          <w:tcPr>
            <w:tcW w:w="669" w:type="dxa"/>
          </w:tcPr>
          <w:p w:rsidR="00D61797" w:rsidRPr="00265AE1" w:rsidRDefault="00D61797" w:rsidP="008A1A50">
            <w:pPr>
              <w:rPr>
                <w:rFonts w:ascii="Times New Roman" w:hAnsi="Times New Roman" w:cs="Times New Roman"/>
                <w:sz w:val="24"/>
                <w:szCs w:val="24"/>
              </w:rPr>
            </w:pPr>
            <w:r w:rsidRPr="00265AE1">
              <w:rPr>
                <w:rFonts w:ascii="Times New Roman" w:hAnsi="Times New Roman" w:cs="Times New Roman"/>
                <w:sz w:val="24"/>
                <w:szCs w:val="24"/>
              </w:rPr>
              <w:t>13</w:t>
            </w:r>
          </w:p>
        </w:tc>
        <w:tc>
          <w:tcPr>
            <w:tcW w:w="3634" w:type="dxa"/>
          </w:tcPr>
          <w:p w:rsidR="00D61797" w:rsidRPr="00265AE1" w:rsidRDefault="00D61797" w:rsidP="007B1C3F">
            <w:pPr>
              <w:rPr>
                <w:rFonts w:ascii="Times New Roman" w:hAnsi="Times New Roman" w:cs="Times New Roman"/>
                <w:sz w:val="24"/>
                <w:szCs w:val="24"/>
              </w:rPr>
            </w:pPr>
            <w:r w:rsidRPr="00265AE1">
              <w:rPr>
                <w:rFonts w:ascii="Times New Roman" w:hAnsi="Times New Roman" w:cs="Times New Roman"/>
                <w:sz w:val="24"/>
                <w:szCs w:val="24"/>
              </w:rPr>
              <w:t>Правописание НЕ и НИ</w:t>
            </w:r>
          </w:p>
        </w:tc>
        <w:tc>
          <w:tcPr>
            <w:tcW w:w="1617" w:type="dxa"/>
          </w:tcPr>
          <w:p w:rsidR="00D61797"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251</w:t>
            </w:r>
          </w:p>
        </w:tc>
        <w:tc>
          <w:tcPr>
            <w:tcW w:w="992" w:type="dxa"/>
          </w:tcPr>
          <w:p w:rsidR="00D61797"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76</w:t>
            </w:r>
          </w:p>
        </w:tc>
        <w:tc>
          <w:tcPr>
            <w:tcW w:w="1701" w:type="dxa"/>
          </w:tcPr>
          <w:p w:rsidR="00D61797"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78</w:t>
            </w:r>
          </w:p>
        </w:tc>
        <w:tc>
          <w:tcPr>
            <w:tcW w:w="958" w:type="dxa"/>
          </w:tcPr>
          <w:p w:rsidR="00D61797" w:rsidRPr="00265AE1" w:rsidRDefault="00C24C16" w:rsidP="008A1A50">
            <w:pPr>
              <w:rPr>
                <w:rFonts w:ascii="Times New Roman" w:hAnsi="Times New Roman" w:cs="Times New Roman"/>
                <w:sz w:val="24"/>
                <w:szCs w:val="24"/>
              </w:rPr>
            </w:pPr>
            <w:r w:rsidRPr="00265AE1">
              <w:rPr>
                <w:rFonts w:ascii="Times New Roman" w:hAnsi="Times New Roman" w:cs="Times New Roman"/>
                <w:sz w:val="24"/>
                <w:szCs w:val="24"/>
              </w:rPr>
              <w:t>24</w:t>
            </w:r>
          </w:p>
        </w:tc>
      </w:tr>
      <w:tr w:rsidR="00D61797" w:rsidRPr="00265AE1" w:rsidTr="007347D4">
        <w:tc>
          <w:tcPr>
            <w:tcW w:w="669" w:type="dxa"/>
          </w:tcPr>
          <w:p w:rsidR="00D61797" w:rsidRPr="00265AE1" w:rsidRDefault="00D61797" w:rsidP="008A1A50">
            <w:pPr>
              <w:rPr>
                <w:rFonts w:ascii="Times New Roman" w:hAnsi="Times New Roman" w:cs="Times New Roman"/>
                <w:sz w:val="24"/>
                <w:szCs w:val="24"/>
              </w:rPr>
            </w:pPr>
            <w:r w:rsidRPr="00265AE1">
              <w:rPr>
                <w:rFonts w:ascii="Times New Roman" w:hAnsi="Times New Roman" w:cs="Times New Roman"/>
                <w:sz w:val="24"/>
                <w:szCs w:val="24"/>
              </w:rPr>
              <w:t>14</w:t>
            </w:r>
          </w:p>
        </w:tc>
        <w:tc>
          <w:tcPr>
            <w:tcW w:w="3634" w:type="dxa"/>
          </w:tcPr>
          <w:p w:rsidR="00D61797" w:rsidRPr="00265AE1" w:rsidRDefault="00D61797" w:rsidP="007B1C3F">
            <w:pPr>
              <w:rPr>
                <w:rFonts w:ascii="Times New Roman" w:hAnsi="Times New Roman" w:cs="Times New Roman"/>
                <w:sz w:val="24"/>
                <w:szCs w:val="24"/>
              </w:rPr>
            </w:pPr>
            <w:r w:rsidRPr="00265AE1">
              <w:rPr>
                <w:rFonts w:ascii="Times New Roman" w:hAnsi="Times New Roman" w:cs="Times New Roman"/>
                <w:sz w:val="24"/>
                <w:szCs w:val="24"/>
              </w:rPr>
              <w:t>Слитное, дефисное, раздельное написание слов</w:t>
            </w:r>
          </w:p>
        </w:tc>
        <w:tc>
          <w:tcPr>
            <w:tcW w:w="1617" w:type="dxa"/>
          </w:tcPr>
          <w:p w:rsidR="00D61797"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264</w:t>
            </w:r>
          </w:p>
        </w:tc>
        <w:tc>
          <w:tcPr>
            <w:tcW w:w="992" w:type="dxa"/>
          </w:tcPr>
          <w:p w:rsidR="00D61797" w:rsidRPr="00265AE1" w:rsidRDefault="00AE7481" w:rsidP="008A1A50">
            <w:pPr>
              <w:rPr>
                <w:rFonts w:ascii="Times New Roman" w:hAnsi="Times New Roman" w:cs="Times New Roman"/>
                <w:sz w:val="24"/>
                <w:szCs w:val="24"/>
              </w:rPr>
            </w:pPr>
            <w:r w:rsidRPr="00265AE1">
              <w:rPr>
                <w:rFonts w:ascii="Times New Roman" w:hAnsi="Times New Roman" w:cs="Times New Roman"/>
                <w:sz w:val="24"/>
                <w:szCs w:val="24"/>
              </w:rPr>
              <w:t>80</w:t>
            </w:r>
          </w:p>
        </w:tc>
        <w:tc>
          <w:tcPr>
            <w:tcW w:w="1701" w:type="dxa"/>
          </w:tcPr>
          <w:p w:rsidR="00D61797"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65</w:t>
            </w:r>
          </w:p>
        </w:tc>
        <w:tc>
          <w:tcPr>
            <w:tcW w:w="958" w:type="dxa"/>
          </w:tcPr>
          <w:p w:rsidR="00D61797" w:rsidRPr="00265AE1" w:rsidRDefault="00C24C16" w:rsidP="008A1A50">
            <w:pPr>
              <w:rPr>
                <w:rFonts w:ascii="Times New Roman" w:hAnsi="Times New Roman" w:cs="Times New Roman"/>
                <w:sz w:val="24"/>
                <w:szCs w:val="24"/>
              </w:rPr>
            </w:pPr>
            <w:r w:rsidRPr="00265AE1">
              <w:rPr>
                <w:rFonts w:ascii="Times New Roman" w:hAnsi="Times New Roman" w:cs="Times New Roman"/>
                <w:sz w:val="24"/>
                <w:szCs w:val="24"/>
              </w:rPr>
              <w:t>20</w:t>
            </w:r>
          </w:p>
        </w:tc>
      </w:tr>
      <w:tr w:rsidR="00D61797" w:rsidRPr="00265AE1" w:rsidTr="007347D4">
        <w:tc>
          <w:tcPr>
            <w:tcW w:w="669" w:type="dxa"/>
          </w:tcPr>
          <w:p w:rsidR="00D61797" w:rsidRPr="00265AE1" w:rsidRDefault="00D61797" w:rsidP="008A1A50">
            <w:pPr>
              <w:rPr>
                <w:rFonts w:ascii="Times New Roman" w:hAnsi="Times New Roman" w:cs="Times New Roman"/>
                <w:sz w:val="24"/>
                <w:szCs w:val="24"/>
              </w:rPr>
            </w:pPr>
            <w:r w:rsidRPr="00265AE1">
              <w:rPr>
                <w:rFonts w:ascii="Times New Roman" w:hAnsi="Times New Roman" w:cs="Times New Roman"/>
                <w:sz w:val="24"/>
                <w:szCs w:val="24"/>
              </w:rPr>
              <w:t>15</w:t>
            </w:r>
          </w:p>
        </w:tc>
        <w:tc>
          <w:tcPr>
            <w:tcW w:w="3634" w:type="dxa"/>
          </w:tcPr>
          <w:p w:rsidR="00234D06" w:rsidRPr="00265AE1" w:rsidRDefault="00D61797" w:rsidP="00234D06">
            <w:pPr>
              <w:rPr>
                <w:rFonts w:ascii="Times New Roman" w:hAnsi="Times New Roman" w:cs="Times New Roman"/>
                <w:sz w:val="24"/>
                <w:szCs w:val="24"/>
              </w:rPr>
            </w:pPr>
            <w:r w:rsidRPr="00265AE1">
              <w:rPr>
                <w:rFonts w:ascii="Times New Roman" w:hAnsi="Times New Roman" w:cs="Times New Roman"/>
                <w:sz w:val="24"/>
                <w:szCs w:val="24"/>
              </w:rPr>
              <w:t>Правописание</w:t>
            </w:r>
            <w:r w:rsidR="00234D06" w:rsidRPr="00265AE1">
              <w:rPr>
                <w:rFonts w:ascii="Times New Roman" w:hAnsi="Times New Roman" w:cs="Times New Roman"/>
                <w:sz w:val="24"/>
                <w:szCs w:val="24"/>
              </w:rPr>
              <w:t xml:space="preserve">  </w:t>
            </w:r>
            <w:proofErr w:type="gramStart"/>
            <w:r w:rsidR="00234D06" w:rsidRPr="00265AE1">
              <w:rPr>
                <w:rFonts w:ascii="Times New Roman" w:hAnsi="Times New Roman" w:cs="Times New Roman"/>
                <w:sz w:val="24"/>
                <w:szCs w:val="24"/>
              </w:rPr>
              <w:t>-Н</w:t>
            </w:r>
            <w:proofErr w:type="gramEnd"/>
            <w:r w:rsidR="00234D06" w:rsidRPr="00265AE1">
              <w:rPr>
                <w:rFonts w:ascii="Times New Roman" w:hAnsi="Times New Roman" w:cs="Times New Roman"/>
                <w:sz w:val="24"/>
                <w:szCs w:val="24"/>
              </w:rPr>
              <w:t>- и -НН-</w:t>
            </w:r>
          </w:p>
          <w:p w:rsidR="00D61797" w:rsidRPr="00265AE1" w:rsidRDefault="00234D06" w:rsidP="00234D06">
            <w:pPr>
              <w:rPr>
                <w:rFonts w:ascii="Times New Roman" w:hAnsi="Times New Roman" w:cs="Times New Roman"/>
                <w:sz w:val="24"/>
                <w:szCs w:val="24"/>
              </w:rPr>
            </w:pPr>
            <w:r w:rsidRPr="00265AE1">
              <w:rPr>
                <w:rFonts w:ascii="Times New Roman" w:hAnsi="Times New Roman" w:cs="Times New Roman"/>
                <w:sz w:val="24"/>
                <w:szCs w:val="24"/>
              </w:rPr>
              <w:t>в различных частях речи</w:t>
            </w:r>
          </w:p>
        </w:tc>
        <w:tc>
          <w:tcPr>
            <w:tcW w:w="1617" w:type="dxa"/>
          </w:tcPr>
          <w:p w:rsidR="00D61797" w:rsidRPr="00265AE1" w:rsidRDefault="00234D06" w:rsidP="008A1A50">
            <w:pPr>
              <w:rPr>
                <w:rFonts w:ascii="Times New Roman" w:hAnsi="Times New Roman" w:cs="Times New Roman"/>
                <w:sz w:val="24"/>
                <w:szCs w:val="24"/>
              </w:rPr>
            </w:pPr>
            <w:r w:rsidRPr="00265AE1">
              <w:rPr>
                <w:rFonts w:ascii="Times New Roman" w:hAnsi="Times New Roman" w:cs="Times New Roman"/>
                <w:sz w:val="24"/>
                <w:szCs w:val="24"/>
              </w:rPr>
              <w:t>195</w:t>
            </w:r>
          </w:p>
        </w:tc>
        <w:tc>
          <w:tcPr>
            <w:tcW w:w="992" w:type="dxa"/>
          </w:tcPr>
          <w:p w:rsidR="00D61797"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59</w:t>
            </w:r>
          </w:p>
        </w:tc>
        <w:tc>
          <w:tcPr>
            <w:tcW w:w="1701" w:type="dxa"/>
          </w:tcPr>
          <w:p w:rsidR="00D61797" w:rsidRPr="00265AE1" w:rsidRDefault="00234D06" w:rsidP="008A1A50">
            <w:pPr>
              <w:rPr>
                <w:rFonts w:ascii="Times New Roman" w:hAnsi="Times New Roman" w:cs="Times New Roman"/>
                <w:sz w:val="24"/>
                <w:szCs w:val="24"/>
              </w:rPr>
            </w:pPr>
            <w:r w:rsidRPr="00265AE1">
              <w:rPr>
                <w:rFonts w:ascii="Times New Roman" w:hAnsi="Times New Roman" w:cs="Times New Roman"/>
                <w:color w:val="FF0000"/>
                <w:sz w:val="24"/>
                <w:szCs w:val="24"/>
              </w:rPr>
              <w:t>134</w:t>
            </w:r>
          </w:p>
        </w:tc>
        <w:tc>
          <w:tcPr>
            <w:tcW w:w="958" w:type="dxa"/>
          </w:tcPr>
          <w:p w:rsidR="00D61797" w:rsidRPr="00265AE1" w:rsidRDefault="00634AD8" w:rsidP="008A1A50">
            <w:pPr>
              <w:rPr>
                <w:rFonts w:ascii="Times New Roman" w:hAnsi="Times New Roman" w:cs="Times New Roman"/>
                <w:sz w:val="24"/>
                <w:szCs w:val="24"/>
              </w:rPr>
            </w:pPr>
            <w:r w:rsidRPr="00265AE1">
              <w:rPr>
                <w:rFonts w:ascii="Times New Roman" w:hAnsi="Times New Roman" w:cs="Times New Roman"/>
                <w:color w:val="FF0000"/>
                <w:sz w:val="24"/>
                <w:szCs w:val="24"/>
              </w:rPr>
              <w:t>41</w:t>
            </w:r>
          </w:p>
        </w:tc>
      </w:tr>
      <w:tr w:rsidR="009D0E4C" w:rsidRPr="00265AE1" w:rsidTr="007347D4">
        <w:tc>
          <w:tcPr>
            <w:tcW w:w="669" w:type="dxa"/>
          </w:tcPr>
          <w:p w:rsidR="009D0E4C"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16</w:t>
            </w:r>
          </w:p>
        </w:tc>
        <w:tc>
          <w:tcPr>
            <w:tcW w:w="3634" w:type="dxa"/>
          </w:tcPr>
          <w:p w:rsidR="00D61797" w:rsidRPr="00265AE1" w:rsidRDefault="00D61797" w:rsidP="00D61797">
            <w:pPr>
              <w:rPr>
                <w:rFonts w:ascii="Times New Roman" w:hAnsi="Times New Roman" w:cs="Times New Roman"/>
                <w:sz w:val="24"/>
                <w:szCs w:val="24"/>
              </w:rPr>
            </w:pPr>
            <w:r w:rsidRPr="00265AE1">
              <w:rPr>
                <w:rFonts w:ascii="Times New Roman" w:hAnsi="Times New Roman" w:cs="Times New Roman"/>
                <w:sz w:val="24"/>
                <w:szCs w:val="24"/>
              </w:rPr>
              <w:t xml:space="preserve">Пунктуация в </w:t>
            </w:r>
            <w:proofErr w:type="gramStart"/>
            <w:r w:rsidRPr="00265AE1">
              <w:rPr>
                <w:rFonts w:ascii="Times New Roman" w:hAnsi="Times New Roman" w:cs="Times New Roman"/>
                <w:sz w:val="24"/>
                <w:szCs w:val="24"/>
              </w:rPr>
              <w:t>сложносочинённом</w:t>
            </w:r>
            <w:proofErr w:type="gramEnd"/>
          </w:p>
          <w:p w:rsidR="00D61797" w:rsidRPr="00265AE1" w:rsidRDefault="00D61797" w:rsidP="00D61797">
            <w:pPr>
              <w:rPr>
                <w:rFonts w:ascii="Times New Roman" w:hAnsi="Times New Roman" w:cs="Times New Roman"/>
                <w:sz w:val="24"/>
                <w:szCs w:val="24"/>
              </w:rPr>
            </w:pPr>
            <w:proofErr w:type="gramStart"/>
            <w:r w:rsidRPr="00265AE1">
              <w:rPr>
                <w:rFonts w:ascii="Times New Roman" w:hAnsi="Times New Roman" w:cs="Times New Roman"/>
                <w:sz w:val="24"/>
                <w:szCs w:val="24"/>
              </w:rPr>
              <w:t>предложении</w:t>
            </w:r>
            <w:proofErr w:type="gramEnd"/>
            <w:r w:rsidRPr="00265AE1">
              <w:rPr>
                <w:rFonts w:ascii="Times New Roman" w:hAnsi="Times New Roman" w:cs="Times New Roman"/>
                <w:sz w:val="24"/>
                <w:szCs w:val="24"/>
              </w:rPr>
              <w:t xml:space="preserve"> и простом</w:t>
            </w:r>
          </w:p>
          <w:p w:rsidR="00D61797" w:rsidRPr="00265AE1" w:rsidRDefault="00D61797" w:rsidP="00D61797">
            <w:pPr>
              <w:rPr>
                <w:rFonts w:ascii="Times New Roman" w:hAnsi="Times New Roman" w:cs="Times New Roman"/>
                <w:sz w:val="24"/>
                <w:szCs w:val="24"/>
              </w:rPr>
            </w:pPr>
            <w:r w:rsidRPr="00265AE1">
              <w:rPr>
                <w:rFonts w:ascii="Times New Roman" w:hAnsi="Times New Roman" w:cs="Times New Roman"/>
                <w:sz w:val="24"/>
                <w:szCs w:val="24"/>
              </w:rPr>
              <w:t xml:space="preserve">предложении с </w:t>
            </w:r>
            <w:proofErr w:type="gramStart"/>
            <w:r w:rsidRPr="00265AE1">
              <w:rPr>
                <w:rFonts w:ascii="Times New Roman" w:hAnsi="Times New Roman" w:cs="Times New Roman"/>
                <w:sz w:val="24"/>
                <w:szCs w:val="24"/>
              </w:rPr>
              <w:t>однородными</w:t>
            </w:r>
            <w:proofErr w:type="gramEnd"/>
          </w:p>
          <w:p w:rsidR="009D0E4C" w:rsidRPr="00265AE1" w:rsidRDefault="00D61797" w:rsidP="00D61797">
            <w:pPr>
              <w:rPr>
                <w:rFonts w:ascii="Times New Roman" w:hAnsi="Times New Roman" w:cs="Times New Roman"/>
                <w:sz w:val="24"/>
                <w:szCs w:val="24"/>
              </w:rPr>
            </w:pPr>
            <w:r w:rsidRPr="00265AE1">
              <w:rPr>
                <w:rFonts w:ascii="Times New Roman" w:hAnsi="Times New Roman" w:cs="Times New Roman"/>
                <w:sz w:val="24"/>
                <w:szCs w:val="24"/>
              </w:rPr>
              <w:t>членами</w:t>
            </w:r>
          </w:p>
        </w:tc>
        <w:tc>
          <w:tcPr>
            <w:tcW w:w="1617" w:type="dxa"/>
          </w:tcPr>
          <w:p w:rsidR="009D0E4C" w:rsidRPr="00265AE1" w:rsidRDefault="004B307D" w:rsidP="008A1A50">
            <w:pPr>
              <w:rPr>
                <w:rFonts w:ascii="Times New Roman" w:hAnsi="Times New Roman" w:cs="Times New Roman"/>
                <w:sz w:val="24"/>
                <w:szCs w:val="24"/>
              </w:rPr>
            </w:pPr>
            <w:r w:rsidRPr="00265AE1">
              <w:rPr>
                <w:rFonts w:ascii="Times New Roman" w:hAnsi="Times New Roman" w:cs="Times New Roman"/>
                <w:sz w:val="24"/>
                <w:szCs w:val="24"/>
              </w:rPr>
              <w:t>2-228</w:t>
            </w:r>
          </w:p>
          <w:p w:rsidR="004B307D" w:rsidRPr="00265AE1" w:rsidRDefault="004B307D" w:rsidP="008A1A50">
            <w:pPr>
              <w:rPr>
                <w:rFonts w:ascii="Times New Roman" w:hAnsi="Times New Roman" w:cs="Times New Roman"/>
                <w:sz w:val="24"/>
                <w:szCs w:val="24"/>
              </w:rPr>
            </w:pPr>
            <w:r w:rsidRPr="00265AE1">
              <w:rPr>
                <w:rFonts w:ascii="Times New Roman" w:hAnsi="Times New Roman" w:cs="Times New Roman"/>
                <w:sz w:val="24"/>
                <w:szCs w:val="24"/>
              </w:rPr>
              <w:t>1-91</w:t>
            </w:r>
          </w:p>
        </w:tc>
        <w:tc>
          <w:tcPr>
            <w:tcW w:w="992"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69</w:t>
            </w:r>
          </w:p>
          <w:p w:rsidR="00634AD8"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28</w:t>
            </w:r>
          </w:p>
        </w:tc>
        <w:tc>
          <w:tcPr>
            <w:tcW w:w="1701" w:type="dxa"/>
          </w:tcPr>
          <w:p w:rsidR="009D0E4C" w:rsidRPr="00265AE1" w:rsidRDefault="004B307D" w:rsidP="008A1A50">
            <w:pPr>
              <w:rPr>
                <w:rFonts w:ascii="Times New Roman" w:hAnsi="Times New Roman" w:cs="Times New Roman"/>
                <w:sz w:val="24"/>
                <w:szCs w:val="24"/>
              </w:rPr>
            </w:pPr>
            <w:r w:rsidRPr="00265AE1">
              <w:rPr>
                <w:rFonts w:ascii="Times New Roman" w:hAnsi="Times New Roman" w:cs="Times New Roman"/>
                <w:sz w:val="24"/>
                <w:szCs w:val="24"/>
              </w:rPr>
              <w:t>10</w:t>
            </w:r>
          </w:p>
        </w:tc>
        <w:tc>
          <w:tcPr>
            <w:tcW w:w="958"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3</w:t>
            </w:r>
          </w:p>
        </w:tc>
      </w:tr>
      <w:tr w:rsidR="009D0E4C" w:rsidRPr="00265AE1" w:rsidTr="007347D4">
        <w:tc>
          <w:tcPr>
            <w:tcW w:w="669" w:type="dxa"/>
          </w:tcPr>
          <w:p w:rsidR="009D0E4C"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17</w:t>
            </w:r>
          </w:p>
        </w:tc>
        <w:tc>
          <w:tcPr>
            <w:tcW w:w="3634" w:type="dxa"/>
          </w:tcPr>
          <w:p w:rsidR="00D61797" w:rsidRPr="00265AE1" w:rsidRDefault="00D61797" w:rsidP="00D61797">
            <w:pPr>
              <w:rPr>
                <w:rFonts w:ascii="Times New Roman" w:hAnsi="Times New Roman" w:cs="Times New Roman"/>
                <w:sz w:val="24"/>
                <w:szCs w:val="24"/>
              </w:rPr>
            </w:pPr>
            <w:r w:rsidRPr="00265AE1">
              <w:rPr>
                <w:rFonts w:ascii="Times New Roman" w:hAnsi="Times New Roman" w:cs="Times New Roman"/>
                <w:sz w:val="24"/>
                <w:szCs w:val="24"/>
              </w:rPr>
              <w:t>Знаки препинания в предложениях</w:t>
            </w:r>
          </w:p>
          <w:p w:rsidR="009D0E4C" w:rsidRPr="00265AE1" w:rsidRDefault="00D61797" w:rsidP="00D61797">
            <w:pPr>
              <w:rPr>
                <w:rFonts w:ascii="Times New Roman" w:hAnsi="Times New Roman" w:cs="Times New Roman"/>
                <w:sz w:val="24"/>
                <w:szCs w:val="24"/>
              </w:rPr>
            </w:pPr>
            <w:r w:rsidRPr="00265AE1">
              <w:rPr>
                <w:rFonts w:ascii="Times New Roman" w:hAnsi="Times New Roman" w:cs="Times New Roman"/>
                <w:sz w:val="24"/>
                <w:szCs w:val="24"/>
              </w:rPr>
              <w:t>с обособленными членами</w:t>
            </w:r>
          </w:p>
        </w:tc>
        <w:tc>
          <w:tcPr>
            <w:tcW w:w="1617"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232</w:t>
            </w:r>
          </w:p>
        </w:tc>
        <w:tc>
          <w:tcPr>
            <w:tcW w:w="992"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71</w:t>
            </w:r>
          </w:p>
        </w:tc>
        <w:tc>
          <w:tcPr>
            <w:tcW w:w="1701"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97</w:t>
            </w:r>
          </w:p>
        </w:tc>
        <w:tc>
          <w:tcPr>
            <w:tcW w:w="958"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29</w:t>
            </w:r>
          </w:p>
        </w:tc>
      </w:tr>
      <w:tr w:rsidR="009D0E4C" w:rsidRPr="00265AE1" w:rsidTr="007347D4">
        <w:tc>
          <w:tcPr>
            <w:tcW w:w="669" w:type="dxa"/>
          </w:tcPr>
          <w:p w:rsidR="009D0E4C"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lastRenderedPageBreak/>
              <w:t>18</w:t>
            </w:r>
          </w:p>
        </w:tc>
        <w:tc>
          <w:tcPr>
            <w:tcW w:w="3634" w:type="dxa"/>
          </w:tcPr>
          <w:p w:rsidR="00D61797" w:rsidRPr="00265AE1" w:rsidRDefault="00D61797" w:rsidP="00D61797">
            <w:pPr>
              <w:rPr>
                <w:rFonts w:ascii="Times New Roman" w:hAnsi="Times New Roman" w:cs="Times New Roman"/>
                <w:sz w:val="24"/>
                <w:szCs w:val="24"/>
              </w:rPr>
            </w:pPr>
            <w:r w:rsidRPr="00265AE1">
              <w:rPr>
                <w:rFonts w:ascii="Times New Roman" w:hAnsi="Times New Roman" w:cs="Times New Roman"/>
                <w:sz w:val="24"/>
                <w:szCs w:val="24"/>
              </w:rPr>
              <w:t>Знаки препинания</w:t>
            </w:r>
          </w:p>
          <w:p w:rsidR="00D61797" w:rsidRPr="00265AE1" w:rsidRDefault="00D61797" w:rsidP="00D61797">
            <w:pPr>
              <w:rPr>
                <w:rFonts w:ascii="Times New Roman" w:hAnsi="Times New Roman" w:cs="Times New Roman"/>
                <w:sz w:val="24"/>
                <w:szCs w:val="24"/>
              </w:rPr>
            </w:pPr>
            <w:r w:rsidRPr="00265AE1">
              <w:rPr>
                <w:rFonts w:ascii="Times New Roman" w:hAnsi="Times New Roman" w:cs="Times New Roman"/>
                <w:sz w:val="24"/>
                <w:szCs w:val="24"/>
              </w:rPr>
              <w:t>в предложениях со словами</w:t>
            </w:r>
          </w:p>
          <w:p w:rsidR="009D0E4C" w:rsidRPr="00265AE1" w:rsidRDefault="00D61797" w:rsidP="00D61797">
            <w:pPr>
              <w:rPr>
                <w:rFonts w:ascii="Times New Roman" w:hAnsi="Times New Roman" w:cs="Times New Roman"/>
                <w:sz w:val="24"/>
                <w:szCs w:val="24"/>
              </w:rPr>
            </w:pPr>
            <w:r w:rsidRPr="00265AE1">
              <w:rPr>
                <w:rFonts w:ascii="Times New Roman" w:hAnsi="Times New Roman" w:cs="Times New Roman"/>
                <w:sz w:val="24"/>
                <w:szCs w:val="24"/>
              </w:rPr>
              <w:t>и конструкциями, грамматически не связанными с членами предложения</w:t>
            </w:r>
          </w:p>
        </w:tc>
        <w:tc>
          <w:tcPr>
            <w:tcW w:w="1617"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247</w:t>
            </w:r>
          </w:p>
        </w:tc>
        <w:tc>
          <w:tcPr>
            <w:tcW w:w="992"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75</w:t>
            </w:r>
          </w:p>
        </w:tc>
        <w:tc>
          <w:tcPr>
            <w:tcW w:w="1701"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82</w:t>
            </w:r>
          </w:p>
        </w:tc>
        <w:tc>
          <w:tcPr>
            <w:tcW w:w="958"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25</w:t>
            </w:r>
          </w:p>
        </w:tc>
      </w:tr>
      <w:tr w:rsidR="009D0E4C" w:rsidRPr="00265AE1" w:rsidTr="007347D4">
        <w:tc>
          <w:tcPr>
            <w:tcW w:w="669" w:type="dxa"/>
          </w:tcPr>
          <w:p w:rsidR="009D0E4C"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19</w:t>
            </w:r>
          </w:p>
        </w:tc>
        <w:tc>
          <w:tcPr>
            <w:tcW w:w="3634" w:type="dxa"/>
          </w:tcPr>
          <w:p w:rsidR="00D61797" w:rsidRPr="00265AE1" w:rsidRDefault="00D61797" w:rsidP="00D61797">
            <w:pPr>
              <w:rPr>
                <w:rFonts w:ascii="Times New Roman" w:hAnsi="Times New Roman" w:cs="Times New Roman"/>
                <w:sz w:val="24"/>
                <w:szCs w:val="24"/>
              </w:rPr>
            </w:pPr>
            <w:r w:rsidRPr="00265AE1">
              <w:rPr>
                <w:rFonts w:ascii="Times New Roman" w:hAnsi="Times New Roman" w:cs="Times New Roman"/>
                <w:sz w:val="24"/>
                <w:szCs w:val="24"/>
              </w:rPr>
              <w:t>Знаки препинания</w:t>
            </w:r>
          </w:p>
          <w:p w:rsidR="009D0E4C" w:rsidRPr="00265AE1" w:rsidRDefault="00D61797" w:rsidP="00D61797">
            <w:pPr>
              <w:rPr>
                <w:rFonts w:ascii="Times New Roman" w:hAnsi="Times New Roman" w:cs="Times New Roman"/>
                <w:sz w:val="24"/>
                <w:szCs w:val="24"/>
              </w:rPr>
            </w:pPr>
            <w:r w:rsidRPr="00265AE1">
              <w:rPr>
                <w:rFonts w:ascii="Times New Roman" w:hAnsi="Times New Roman" w:cs="Times New Roman"/>
                <w:sz w:val="24"/>
                <w:szCs w:val="24"/>
              </w:rPr>
              <w:t>в сложноподчинённом предложении</w:t>
            </w:r>
          </w:p>
        </w:tc>
        <w:tc>
          <w:tcPr>
            <w:tcW w:w="1617"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288</w:t>
            </w:r>
          </w:p>
        </w:tc>
        <w:tc>
          <w:tcPr>
            <w:tcW w:w="992"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88</w:t>
            </w:r>
          </w:p>
        </w:tc>
        <w:tc>
          <w:tcPr>
            <w:tcW w:w="1701"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41</w:t>
            </w:r>
          </w:p>
        </w:tc>
        <w:tc>
          <w:tcPr>
            <w:tcW w:w="958"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12</w:t>
            </w:r>
          </w:p>
        </w:tc>
      </w:tr>
      <w:tr w:rsidR="009D0E4C" w:rsidRPr="00265AE1" w:rsidTr="007347D4">
        <w:tc>
          <w:tcPr>
            <w:tcW w:w="669" w:type="dxa"/>
          </w:tcPr>
          <w:p w:rsidR="009D0E4C"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20</w:t>
            </w:r>
          </w:p>
        </w:tc>
        <w:tc>
          <w:tcPr>
            <w:tcW w:w="3634" w:type="dxa"/>
          </w:tcPr>
          <w:p w:rsidR="009D0E4C" w:rsidRPr="00265AE1" w:rsidRDefault="00D61797" w:rsidP="00D61797">
            <w:pPr>
              <w:rPr>
                <w:rFonts w:ascii="Times New Roman" w:hAnsi="Times New Roman" w:cs="Times New Roman"/>
                <w:sz w:val="24"/>
                <w:szCs w:val="24"/>
              </w:rPr>
            </w:pPr>
            <w:r w:rsidRPr="00265AE1">
              <w:rPr>
                <w:rFonts w:ascii="Times New Roman" w:hAnsi="Times New Roman" w:cs="Times New Roman"/>
                <w:sz w:val="24"/>
                <w:szCs w:val="24"/>
              </w:rPr>
              <w:t>Знаки препинания в сложном предложении с разными видами связи</w:t>
            </w:r>
          </w:p>
        </w:tc>
        <w:tc>
          <w:tcPr>
            <w:tcW w:w="1617"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195</w:t>
            </w:r>
          </w:p>
        </w:tc>
        <w:tc>
          <w:tcPr>
            <w:tcW w:w="992"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59</w:t>
            </w:r>
          </w:p>
        </w:tc>
        <w:tc>
          <w:tcPr>
            <w:tcW w:w="1701" w:type="dxa"/>
          </w:tcPr>
          <w:p w:rsidR="009D0E4C" w:rsidRPr="00265AE1" w:rsidRDefault="00D4068C" w:rsidP="008A1A50">
            <w:pPr>
              <w:rPr>
                <w:rFonts w:ascii="Times New Roman" w:hAnsi="Times New Roman" w:cs="Times New Roman"/>
                <w:color w:val="FF0000"/>
                <w:sz w:val="24"/>
                <w:szCs w:val="24"/>
              </w:rPr>
            </w:pPr>
            <w:r w:rsidRPr="00265AE1">
              <w:rPr>
                <w:rFonts w:ascii="Times New Roman" w:hAnsi="Times New Roman" w:cs="Times New Roman"/>
                <w:color w:val="FF0000"/>
                <w:sz w:val="24"/>
                <w:szCs w:val="24"/>
              </w:rPr>
              <w:t>134</w:t>
            </w:r>
          </w:p>
        </w:tc>
        <w:tc>
          <w:tcPr>
            <w:tcW w:w="958"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color w:val="FF0000"/>
                <w:sz w:val="24"/>
                <w:szCs w:val="24"/>
              </w:rPr>
              <w:t>41</w:t>
            </w:r>
          </w:p>
        </w:tc>
      </w:tr>
      <w:tr w:rsidR="009D0E4C" w:rsidRPr="00265AE1" w:rsidTr="007347D4">
        <w:tc>
          <w:tcPr>
            <w:tcW w:w="669" w:type="dxa"/>
          </w:tcPr>
          <w:p w:rsidR="009D0E4C"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21</w:t>
            </w:r>
          </w:p>
        </w:tc>
        <w:tc>
          <w:tcPr>
            <w:tcW w:w="3634" w:type="dxa"/>
          </w:tcPr>
          <w:p w:rsidR="009D0E4C" w:rsidRPr="00265AE1" w:rsidRDefault="00D61797" w:rsidP="008A1A50">
            <w:pPr>
              <w:rPr>
                <w:rFonts w:ascii="Times New Roman" w:hAnsi="Times New Roman" w:cs="Times New Roman"/>
                <w:sz w:val="24"/>
                <w:szCs w:val="24"/>
              </w:rPr>
            </w:pPr>
            <w:r w:rsidRPr="00265AE1">
              <w:rPr>
                <w:rFonts w:ascii="Times New Roman" w:hAnsi="Times New Roman" w:cs="Times New Roman"/>
                <w:sz w:val="24"/>
                <w:szCs w:val="24"/>
              </w:rPr>
              <w:t>Пунктуационный анализ</w:t>
            </w:r>
            <w:r w:rsidR="00D4068C" w:rsidRPr="00265AE1">
              <w:rPr>
                <w:rFonts w:ascii="Times New Roman" w:hAnsi="Times New Roman" w:cs="Times New Roman"/>
                <w:sz w:val="24"/>
                <w:szCs w:val="24"/>
              </w:rPr>
              <w:t xml:space="preserve"> (тире, двоеточие, запятая)</w:t>
            </w:r>
          </w:p>
        </w:tc>
        <w:tc>
          <w:tcPr>
            <w:tcW w:w="1617"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179</w:t>
            </w:r>
          </w:p>
        </w:tc>
        <w:tc>
          <w:tcPr>
            <w:tcW w:w="992"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54</w:t>
            </w:r>
          </w:p>
        </w:tc>
        <w:tc>
          <w:tcPr>
            <w:tcW w:w="1701" w:type="dxa"/>
          </w:tcPr>
          <w:p w:rsidR="009D0E4C" w:rsidRPr="00265AE1" w:rsidRDefault="00D4068C" w:rsidP="008A1A50">
            <w:pPr>
              <w:rPr>
                <w:rFonts w:ascii="Times New Roman" w:hAnsi="Times New Roman" w:cs="Times New Roman"/>
                <w:color w:val="FF0000"/>
                <w:sz w:val="24"/>
                <w:szCs w:val="24"/>
              </w:rPr>
            </w:pPr>
            <w:r w:rsidRPr="00265AE1">
              <w:rPr>
                <w:rFonts w:ascii="Times New Roman" w:hAnsi="Times New Roman" w:cs="Times New Roman"/>
                <w:color w:val="FF0000"/>
                <w:sz w:val="24"/>
                <w:szCs w:val="24"/>
              </w:rPr>
              <w:t>150</w:t>
            </w:r>
            <w:r w:rsidR="00990159" w:rsidRPr="00265AE1">
              <w:rPr>
                <w:rFonts w:ascii="Times New Roman" w:hAnsi="Times New Roman" w:cs="Times New Roman"/>
                <w:color w:val="FF0000"/>
                <w:sz w:val="24"/>
                <w:szCs w:val="24"/>
              </w:rPr>
              <w:t>!</w:t>
            </w:r>
            <w:r w:rsidR="00AD7FA7" w:rsidRPr="00265AE1">
              <w:rPr>
                <w:rFonts w:ascii="Times New Roman" w:hAnsi="Times New Roman" w:cs="Times New Roman"/>
                <w:color w:val="FF0000"/>
                <w:sz w:val="24"/>
                <w:szCs w:val="24"/>
              </w:rPr>
              <w:t>!</w:t>
            </w:r>
          </w:p>
        </w:tc>
        <w:tc>
          <w:tcPr>
            <w:tcW w:w="958"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color w:val="FF0000"/>
                <w:sz w:val="24"/>
                <w:szCs w:val="24"/>
              </w:rPr>
              <w:t>46</w:t>
            </w:r>
          </w:p>
        </w:tc>
      </w:tr>
      <w:tr w:rsidR="009D0E4C" w:rsidRPr="00265AE1" w:rsidTr="007347D4">
        <w:tc>
          <w:tcPr>
            <w:tcW w:w="669" w:type="dxa"/>
          </w:tcPr>
          <w:p w:rsidR="009D0E4C"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22</w:t>
            </w:r>
          </w:p>
        </w:tc>
        <w:tc>
          <w:tcPr>
            <w:tcW w:w="3634" w:type="dxa"/>
          </w:tcPr>
          <w:p w:rsidR="009D0E4C" w:rsidRPr="00265AE1" w:rsidRDefault="00D61797" w:rsidP="00D61797">
            <w:pPr>
              <w:rPr>
                <w:rFonts w:ascii="Times New Roman" w:hAnsi="Times New Roman" w:cs="Times New Roman"/>
                <w:sz w:val="24"/>
                <w:szCs w:val="24"/>
              </w:rPr>
            </w:pPr>
            <w:r w:rsidRPr="00265AE1">
              <w:rPr>
                <w:rFonts w:ascii="Times New Roman" w:hAnsi="Times New Roman" w:cs="Times New Roman"/>
                <w:sz w:val="24"/>
                <w:szCs w:val="24"/>
              </w:rPr>
              <w:t>Текст как речевое произведение. Смысловая и композиционная целостность текста</w:t>
            </w:r>
          </w:p>
        </w:tc>
        <w:tc>
          <w:tcPr>
            <w:tcW w:w="1617"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269</w:t>
            </w:r>
          </w:p>
        </w:tc>
        <w:tc>
          <w:tcPr>
            <w:tcW w:w="992"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82</w:t>
            </w:r>
          </w:p>
        </w:tc>
        <w:tc>
          <w:tcPr>
            <w:tcW w:w="1701"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60</w:t>
            </w:r>
          </w:p>
        </w:tc>
        <w:tc>
          <w:tcPr>
            <w:tcW w:w="958"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18</w:t>
            </w:r>
          </w:p>
        </w:tc>
      </w:tr>
      <w:tr w:rsidR="009D0E4C" w:rsidRPr="00265AE1" w:rsidTr="007347D4">
        <w:tc>
          <w:tcPr>
            <w:tcW w:w="669" w:type="dxa"/>
          </w:tcPr>
          <w:p w:rsidR="009D0E4C"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23</w:t>
            </w:r>
          </w:p>
        </w:tc>
        <w:tc>
          <w:tcPr>
            <w:tcW w:w="3634" w:type="dxa"/>
          </w:tcPr>
          <w:p w:rsidR="009D0E4C" w:rsidRPr="00265AE1" w:rsidRDefault="00D61797" w:rsidP="00D61797">
            <w:pPr>
              <w:rPr>
                <w:rFonts w:ascii="Times New Roman" w:hAnsi="Times New Roman" w:cs="Times New Roman"/>
                <w:sz w:val="24"/>
                <w:szCs w:val="24"/>
              </w:rPr>
            </w:pPr>
            <w:r w:rsidRPr="00265AE1">
              <w:rPr>
                <w:rFonts w:ascii="Times New Roman" w:hAnsi="Times New Roman" w:cs="Times New Roman"/>
                <w:sz w:val="24"/>
                <w:szCs w:val="24"/>
              </w:rPr>
              <w:t>Функционально-смысловые типы речи</w:t>
            </w:r>
          </w:p>
        </w:tc>
        <w:tc>
          <w:tcPr>
            <w:tcW w:w="1617"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172</w:t>
            </w:r>
          </w:p>
        </w:tc>
        <w:tc>
          <w:tcPr>
            <w:tcW w:w="992"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52</w:t>
            </w:r>
          </w:p>
        </w:tc>
        <w:tc>
          <w:tcPr>
            <w:tcW w:w="1701"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color w:val="FF0000"/>
                <w:sz w:val="24"/>
                <w:szCs w:val="24"/>
              </w:rPr>
              <w:t>157</w:t>
            </w:r>
            <w:r w:rsidR="00990159" w:rsidRPr="00265AE1">
              <w:rPr>
                <w:rFonts w:ascii="Times New Roman" w:hAnsi="Times New Roman" w:cs="Times New Roman"/>
                <w:color w:val="FF0000"/>
                <w:sz w:val="24"/>
                <w:szCs w:val="24"/>
              </w:rPr>
              <w:t>!!</w:t>
            </w:r>
          </w:p>
        </w:tc>
        <w:tc>
          <w:tcPr>
            <w:tcW w:w="958" w:type="dxa"/>
          </w:tcPr>
          <w:p w:rsidR="009D0E4C" w:rsidRPr="00265AE1" w:rsidRDefault="00634AD8" w:rsidP="008A1A50">
            <w:pPr>
              <w:rPr>
                <w:rFonts w:ascii="Times New Roman" w:hAnsi="Times New Roman" w:cs="Times New Roman"/>
                <w:sz w:val="24"/>
                <w:szCs w:val="24"/>
              </w:rPr>
            </w:pPr>
            <w:r w:rsidRPr="00884190">
              <w:rPr>
                <w:rFonts w:ascii="Times New Roman" w:hAnsi="Times New Roman" w:cs="Times New Roman"/>
                <w:color w:val="FF0000"/>
                <w:sz w:val="24"/>
                <w:szCs w:val="24"/>
              </w:rPr>
              <w:t>48</w:t>
            </w:r>
          </w:p>
        </w:tc>
      </w:tr>
      <w:tr w:rsidR="009D0E4C" w:rsidRPr="00265AE1" w:rsidTr="007347D4">
        <w:tc>
          <w:tcPr>
            <w:tcW w:w="669" w:type="dxa"/>
          </w:tcPr>
          <w:p w:rsidR="009D0E4C"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24</w:t>
            </w:r>
          </w:p>
        </w:tc>
        <w:tc>
          <w:tcPr>
            <w:tcW w:w="3634" w:type="dxa"/>
          </w:tcPr>
          <w:p w:rsidR="00D61797" w:rsidRPr="00265AE1" w:rsidRDefault="00D61797" w:rsidP="00D61797">
            <w:pPr>
              <w:rPr>
                <w:rFonts w:ascii="Times New Roman" w:hAnsi="Times New Roman" w:cs="Times New Roman"/>
                <w:sz w:val="24"/>
                <w:szCs w:val="24"/>
              </w:rPr>
            </w:pPr>
            <w:r w:rsidRPr="00265AE1">
              <w:rPr>
                <w:rFonts w:ascii="Times New Roman" w:hAnsi="Times New Roman" w:cs="Times New Roman"/>
                <w:sz w:val="24"/>
                <w:szCs w:val="24"/>
              </w:rPr>
              <w:t>Лексическое значение слова. Синонимы. Антонимы. Омонимы.</w:t>
            </w:r>
          </w:p>
          <w:p w:rsidR="009D0E4C" w:rsidRPr="00265AE1" w:rsidRDefault="00D61797" w:rsidP="00283D8F">
            <w:pPr>
              <w:rPr>
                <w:rFonts w:ascii="Times New Roman" w:hAnsi="Times New Roman" w:cs="Times New Roman"/>
                <w:sz w:val="24"/>
                <w:szCs w:val="24"/>
              </w:rPr>
            </w:pPr>
            <w:r w:rsidRPr="00265AE1">
              <w:rPr>
                <w:rFonts w:ascii="Times New Roman" w:hAnsi="Times New Roman" w:cs="Times New Roman"/>
                <w:sz w:val="24"/>
                <w:szCs w:val="24"/>
              </w:rPr>
              <w:t>Фразеологические обороты</w:t>
            </w:r>
          </w:p>
        </w:tc>
        <w:tc>
          <w:tcPr>
            <w:tcW w:w="1617"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300</w:t>
            </w:r>
          </w:p>
        </w:tc>
        <w:tc>
          <w:tcPr>
            <w:tcW w:w="992"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91</w:t>
            </w:r>
          </w:p>
        </w:tc>
        <w:tc>
          <w:tcPr>
            <w:tcW w:w="1701"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29</w:t>
            </w:r>
          </w:p>
        </w:tc>
        <w:tc>
          <w:tcPr>
            <w:tcW w:w="958"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9</w:t>
            </w:r>
          </w:p>
        </w:tc>
      </w:tr>
      <w:tr w:rsidR="009D0E4C" w:rsidRPr="00265AE1" w:rsidTr="007347D4">
        <w:tc>
          <w:tcPr>
            <w:tcW w:w="669" w:type="dxa"/>
          </w:tcPr>
          <w:p w:rsidR="009D0E4C"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25</w:t>
            </w:r>
          </w:p>
        </w:tc>
        <w:tc>
          <w:tcPr>
            <w:tcW w:w="3634" w:type="dxa"/>
          </w:tcPr>
          <w:p w:rsidR="009D0E4C" w:rsidRPr="00265AE1" w:rsidRDefault="00283D8F" w:rsidP="00283D8F">
            <w:pPr>
              <w:rPr>
                <w:rFonts w:ascii="Times New Roman" w:hAnsi="Times New Roman" w:cs="Times New Roman"/>
                <w:sz w:val="24"/>
                <w:szCs w:val="24"/>
              </w:rPr>
            </w:pPr>
            <w:r w:rsidRPr="00265AE1">
              <w:rPr>
                <w:rFonts w:ascii="Times New Roman" w:hAnsi="Times New Roman" w:cs="Times New Roman"/>
                <w:sz w:val="24"/>
                <w:szCs w:val="24"/>
              </w:rPr>
              <w:t>Средства связи предложений в тексте</w:t>
            </w:r>
          </w:p>
        </w:tc>
        <w:tc>
          <w:tcPr>
            <w:tcW w:w="1617"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130</w:t>
            </w:r>
          </w:p>
        </w:tc>
        <w:tc>
          <w:tcPr>
            <w:tcW w:w="992"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40</w:t>
            </w:r>
          </w:p>
        </w:tc>
        <w:tc>
          <w:tcPr>
            <w:tcW w:w="1701"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color w:val="FF0000"/>
                <w:sz w:val="24"/>
                <w:szCs w:val="24"/>
              </w:rPr>
              <w:t>199</w:t>
            </w:r>
            <w:r w:rsidR="00990159" w:rsidRPr="00265AE1">
              <w:rPr>
                <w:rFonts w:ascii="Times New Roman" w:hAnsi="Times New Roman" w:cs="Times New Roman"/>
                <w:color w:val="FF0000"/>
                <w:sz w:val="24"/>
                <w:szCs w:val="24"/>
              </w:rPr>
              <w:t>!!!</w:t>
            </w:r>
          </w:p>
        </w:tc>
        <w:tc>
          <w:tcPr>
            <w:tcW w:w="958"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color w:val="FF0000"/>
                <w:sz w:val="24"/>
                <w:szCs w:val="24"/>
              </w:rPr>
              <w:t>60</w:t>
            </w:r>
          </w:p>
        </w:tc>
      </w:tr>
      <w:tr w:rsidR="009D0E4C" w:rsidRPr="00265AE1" w:rsidTr="007347D4">
        <w:tc>
          <w:tcPr>
            <w:tcW w:w="669" w:type="dxa"/>
          </w:tcPr>
          <w:p w:rsidR="009D0E4C" w:rsidRPr="00265AE1" w:rsidRDefault="009D0E4C" w:rsidP="008A1A50">
            <w:pPr>
              <w:rPr>
                <w:rFonts w:ascii="Times New Roman" w:hAnsi="Times New Roman" w:cs="Times New Roman"/>
                <w:sz w:val="24"/>
                <w:szCs w:val="24"/>
              </w:rPr>
            </w:pPr>
            <w:r w:rsidRPr="00265AE1">
              <w:rPr>
                <w:rFonts w:ascii="Times New Roman" w:hAnsi="Times New Roman" w:cs="Times New Roman"/>
                <w:sz w:val="24"/>
                <w:szCs w:val="24"/>
              </w:rPr>
              <w:t>26</w:t>
            </w:r>
          </w:p>
        </w:tc>
        <w:tc>
          <w:tcPr>
            <w:tcW w:w="3634" w:type="dxa"/>
          </w:tcPr>
          <w:p w:rsidR="009D0E4C" w:rsidRPr="00265AE1" w:rsidRDefault="00283D8F" w:rsidP="008A1A50">
            <w:pPr>
              <w:rPr>
                <w:rFonts w:ascii="Times New Roman" w:hAnsi="Times New Roman" w:cs="Times New Roman"/>
                <w:sz w:val="24"/>
                <w:szCs w:val="24"/>
              </w:rPr>
            </w:pPr>
            <w:r w:rsidRPr="00265AE1">
              <w:rPr>
                <w:rFonts w:ascii="Times New Roman" w:hAnsi="Times New Roman" w:cs="Times New Roman"/>
                <w:sz w:val="24"/>
                <w:szCs w:val="24"/>
              </w:rPr>
              <w:t>Речь. Языковые средства выразительности</w:t>
            </w:r>
          </w:p>
        </w:tc>
        <w:tc>
          <w:tcPr>
            <w:tcW w:w="1617"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4-157</w:t>
            </w:r>
          </w:p>
          <w:p w:rsidR="00D4068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3-80</w:t>
            </w:r>
          </w:p>
          <w:p w:rsidR="00D4068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2-45</w:t>
            </w:r>
          </w:p>
          <w:p w:rsidR="00D4068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1-24</w:t>
            </w:r>
          </w:p>
        </w:tc>
        <w:tc>
          <w:tcPr>
            <w:tcW w:w="992"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48</w:t>
            </w:r>
          </w:p>
          <w:p w:rsidR="00634AD8"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24</w:t>
            </w:r>
          </w:p>
          <w:p w:rsidR="00634AD8"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14</w:t>
            </w:r>
          </w:p>
          <w:p w:rsidR="00634AD8"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7</w:t>
            </w:r>
          </w:p>
        </w:tc>
        <w:tc>
          <w:tcPr>
            <w:tcW w:w="1701" w:type="dxa"/>
          </w:tcPr>
          <w:p w:rsidR="009D0E4C" w:rsidRPr="00265AE1" w:rsidRDefault="00D4068C" w:rsidP="008A1A50">
            <w:pPr>
              <w:rPr>
                <w:rFonts w:ascii="Times New Roman" w:hAnsi="Times New Roman" w:cs="Times New Roman"/>
                <w:sz w:val="24"/>
                <w:szCs w:val="24"/>
              </w:rPr>
            </w:pPr>
            <w:r w:rsidRPr="00265AE1">
              <w:rPr>
                <w:rFonts w:ascii="Times New Roman" w:hAnsi="Times New Roman" w:cs="Times New Roman"/>
                <w:sz w:val="24"/>
                <w:szCs w:val="24"/>
              </w:rPr>
              <w:t>23</w:t>
            </w:r>
          </w:p>
        </w:tc>
        <w:tc>
          <w:tcPr>
            <w:tcW w:w="958" w:type="dxa"/>
          </w:tcPr>
          <w:p w:rsidR="009D0E4C" w:rsidRPr="00265AE1" w:rsidRDefault="00634AD8" w:rsidP="008A1A50">
            <w:pPr>
              <w:rPr>
                <w:rFonts w:ascii="Times New Roman" w:hAnsi="Times New Roman" w:cs="Times New Roman"/>
                <w:sz w:val="24"/>
                <w:szCs w:val="24"/>
              </w:rPr>
            </w:pPr>
            <w:r w:rsidRPr="00265AE1">
              <w:rPr>
                <w:rFonts w:ascii="Times New Roman" w:hAnsi="Times New Roman" w:cs="Times New Roman"/>
                <w:sz w:val="24"/>
                <w:szCs w:val="24"/>
              </w:rPr>
              <w:t>7</w:t>
            </w:r>
          </w:p>
        </w:tc>
      </w:tr>
    </w:tbl>
    <w:p w:rsidR="008A1A50" w:rsidRPr="00265AE1" w:rsidRDefault="008A1A50" w:rsidP="008A1A50">
      <w:pPr>
        <w:rPr>
          <w:rFonts w:ascii="Times New Roman" w:hAnsi="Times New Roman" w:cs="Times New Roman"/>
          <w:sz w:val="24"/>
          <w:szCs w:val="24"/>
        </w:rPr>
      </w:pPr>
    </w:p>
    <w:p w:rsidR="00334108" w:rsidRPr="00265AE1" w:rsidRDefault="00261D3B"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Статистика выполнения заданий части первой показывает, что выпускники традиционно хорошо справляются с заданиями по лексике: определяют лексическое значение слова, видят в тексте синонимы и антонимы, фразеологические обороты и другие лексические единицы.</w:t>
      </w:r>
      <w:r w:rsidR="00790B7E" w:rsidRPr="00265AE1">
        <w:rPr>
          <w:rFonts w:ascii="Times New Roman" w:hAnsi="Times New Roman" w:cs="Times New Roman"/>
          <w:sz w:val="24"/>
          <w:szCs w:val="24"/>
        </w:rPr>
        <w:t xml:space="preserve"> (Задания 3, 24). </w:t>
      </w:r>
      <w:r w:rsidRPr="00265AE1">
        <w:rPr>
          <w:rFonts w:ascii="Times New Roman" w:hAnsi="Times New Roman" w:cs="Times New Roman"/>
          <w:sz w:val="24"/>
          <w:szCs w:val="24"/>
        </w:rPr>
        <w:t xml:space="preserve"> Также умеют находить главную информацию в тексте, понимают </w:t>
      </w:r>
      <w:r w:rsidR="00790B7E" w:rsidRPr="00265AE1">
        <w:rPr>
          <w:rFonts w:ascii="Times New Roman" w:hAnsi="Times New Roman" w:cs="Times New Roman"/>
          <w:sz w:val="24"/>
          <w:szCs w:val="24"/>
        </w:rPr>
        <w:t>смысл текстов разных стилей речи (задания 1, 22)</w:t>
      </w:r>
      <w:r w:rsidRPr="00265AE1">
        <w:rPr>
          <w:rFonts w:ascii="Times New Roman" w:hAnsi="Times New Roman" w:cs="Times New Roman"/>
          <w:sz w:val="24"/>
          <w:szCs w:val="24"/>
        </w:rPr>
        <w:t>.</w:t>
      </w:r>
      <w:r w:rsidR="00F16207" w:rsidRPr="00265AE1">
        <w:rPr>
          <w:rFonts w:ascii="Times New Roman" w:hAnsi="Times New Roman" w:cs="Times New Roman"/>
          <w:sz w:val="24"/>
          <w:szCs w:val="24"/>
        </w:rPr>
        <w:t xml:space="preserve"> Стабильно выполняются задания на </w:t>
      </w:r>
      <w:r w:rsidR="00CA75EB" w:rsidRPr="00265AE1">
        <w:rPr>
          <w:rFonts w:ascii="Times New Roman" w:hAnsi="Times New Roman" w:cs="Times New Roman"/>
          <w:sz w:val="24"/>
          <w:szCs w:val="24"/>
        </w:rPr>
        <w:t>орфоэпические и морфологические нормы языка (72-80% выполнения).</w:t>
      </w:r>
    </w:p>
    <w:p w:rsidR="00CA75EB" w:rsidRDefault="00CA75EB"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Больше половины выпускников отлично справились с заданием на синтаксические нормы языка (задание 8), набрав 5 баллов, не справились с этим заданием полностью только 4 процента экзаменуемых.</w:t>
      </w:r>
    </w:p>
    <w:p w:rsidR="00884190" w:rsidRPr="00265AE1" w:rsidRDefault="00884190"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 xml:space="preserve">С заданием повышенной сложности №26 на знание изобразительно-выразительных средств языка не справились 7 процентов выпускников, 48 процентов выполнили это задание полностью. </w:t>
      </w:r>
    </w:p>
    <w:p w:rsidR="00261D3B" w:rsidRPr="00265AE1" w:rsidRDefault="00790B7E"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Хуже всего экзаменуемые справились с заданиями по орфографии (задания 9-12, 15), пунктуации (задания 20-21), а также с заданиями на определение типов речи (задание 23). Что касается определения сре</w:t>
      </w:r>
      <w:proofErr w:type="gramStart"/>
      <w:r w:rsidRPr="00265AE1">
        <w:rPr>
          <w:rFonts w:ascii="Times New Roman" w:hAnsi="Times New Roman" w:cs="Times New Roman"/>
          <w:sz w:val="24"/>
          <w:szCs w:val="24"/>
        </w:rPr>
        <w:t>дств гр</w:t>
      </w:r>
      <w:proofErr w:type="gramEnd"/>
      <w:r w:rsidRPr="00265AE1">
        <w:rPr>
          <w:rFonts w:ascii="Times New Roman" w:hAnsi="Times New Roman" w:cs="Times New Roman"/>
          <w:sz w:val="24"/>
          <w:szCs w:val="24"/>
        </w:rPr>
        <w:t>амматической связи, то с заданием №2 (базового уровня) не справились 23 процента выпускников, а с заданием №25 (</w:t>
      </w:r>
      <w:r w:rsidR="00F82350" w:rsidRPr="00265AE1">
        <w:rPr>
          <w:rFonts w:ascii="Times New Roman" w:hAnsi="Times New Roman" w:cs="Times New Roman"/>
          <w:sz w:val="24"/>
          <w:szCs w:val="24"/>
        </w:rPr>
        <w:t>повышенного</w:t>
      </w:r>
      <w:r w:rsidRPr="00265AE1">
        <w:rPr>
          <w:rFonts w:ascii="Times New Roman" w:hAnsi="Times New Roman" w:cs="Times New Roman"/>
          <w:sz w:val="24"/>
          <w:szCs w:val="24"/>
        </w:rPr>
        <w:t xml:space="preserve"> </w:t>
      </w:r>
      <w:r w:rsidRPr="00265AE1">
        <w:rPr>
          <w:rFonts w:ascii="Times New Roman" w:hAnsi="Times New Roman" w:cs="Times New Roman"/>
          <w:sz w:val="24"/>
          <w:szCs w:val="24"/>
        </w:rPr>
        <w:lastRenderedPageBreak/>
        <w:t xml:space="preserve">уровня) </w:t>
      </w:r>
      <w:r w:rsidR="00537BC4" w:rsidRPr="00265AE1">
        <w:rPr>
          <w:rFonts w:ascii="Times New Roman" w:hAnsi="Times New Roman" w:cs="Times New Roman"/>
          <w:sz w:val="24"/>
          <w:szCs w:val="24"/>
        </w:rPr>
        <w:t xml:space="preserve">уже 60 </w:t>
      </w:r>
      <w:r w:rsidRPr="00265AE1">
        <w:rPr>
          <w:rFonts w:ascii="Times New Roman" w:hAnsi="Times New Roman" w:cs="Times New Roman"/>
          <w:sz w:val="24"/>
          <w:szCs w:val="24"/>
        </w:rPr>
        <w:t>процентов экзаменуемых, что говорит о сложности этого задания для большинства 11-классников.</w:t>
      </w:r>
    </w:p>
    <w:p w:rsidR="00790B7E" w:rsidRPr="00265AE1" w:rsidRDefault="00790B7E"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В 2019 году  задания по орфографии (9-12) были усл</w:t>
      </w:r>
      <w:r w:rsidR="00537BC4" w:rsidRPr="00265AE1">
        <w:rPr>
          <w:rFonts w:ascii="Times New Roman" w:hAnsi="Times New Roman" w:cs="Times New Roman"/>
          <w:sz w:val="24"/>
          <w:szCs w:val="24"/>
        </w:rPr>
        <w:t>ожнены: во-</w:t>
      </w:r>
      <w:r w:rsidRPr="00265AE1">
        <w:rPr>
          <w:rFonts w:ascii="Times New Roman" w:hAnsi="Times New Roman" w:cs="Times New Roman"/>
          <w:sz w:val="24"/>
          <w:szCs w:val="24"/>
        </w:rPr>
        <w:t>первых, увеличилось общее количество языковых единиц, требующих анализа, до 25 слов.</w:t>
      </w:r>
      <w:r w:rsidR="00537BC4" w:rsidRPr="00265AE1">
        <w:rPr>
          <w:rFonts w:ascii="Times New Roman" w:hAnsi="Times New Roman" w:cs="Times New Roman"/>
          <w:sz w:val="24"/>
          <w:szCs w:val="24"/>
        </w:rPr>
        <w:t xml:space="preserve"> Увеличилось количество заданий с множественным выбором.  Уменьшилось число заданий, где в поле ответа вместо слова на определённое правило нужно вставить цифру. Для выполнения этих заданий требуется помнить не только несколько правил орфографии, но и соотносить  с ними предложенные языковые единицы. Для этого нужно уметь определять </w:t>
      </w:r>
      <w:proofErr w:type="spellStart"/>
      <w:r w:rsidR="00537BC4" w:rsidRPr="00265AE1">
        <w:rPr>
          <w:rFonts w:ascii="Times New Roman" w:hAnsi="Times New Roman" w:cs="Times New Roman"/>
          <w:sz w:val="24"/>
          <w:szCs w:val="24"/>
        </w:rPr>
        <w:t>частеречную</w:t>
      </w:r>
      <w:proofErr w:type="spellEnd"/>
      <w:r w:rsidR="00537BC4" w:rsidRPr="00265AE1">
        <w:rPr>
          <w:rFonts w:ascii="Times New Roman" w:hAnsi="Times New Roman" w:cs="Times New Roman"/>
          <w:sz w:val="24"/>
          <w:szCs w:val="24"/>
        </w:rPr>
        <w:t xml:space="preserve"> принадлежность слова, отделяя его от омонимичных форм,  и использовать целый комплекс правил, содержащих множественные условия, определяющие выбор написания. Всё это создаёт определённые затруднения для экзаменуемых, не вполне усвоивших большинство основных орфографических правил.</w:t>
      </w:r>
    </w:p>
    <w:p w:rsidR="00537BC4" w:rsidRPr="00265AE1" w:rsidRDefault="00537BC4"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В 2019 году появилось новое задание по пунктуации (№21)</w:t>
      </w:r>
      <w:r w:rsidR="00595602" w:rsidRPr="00265AE1">
        <w:rPr>
          <w:rFonts w:ascii="Times New Roman" w:hAnsi="Times New Roman" w:cs="Times New Roman"/>
          <w:sz w:val="24"/>
          <w:szCs w:val="24"/>
        </w:rPr>
        <w:t xml:space="preserve">, оно является </w:t>
      </w:r>
      <w:proofErr w:type="spellStart"/>
      <w:r w:rsidR="00595602" w:rsidRPr="00265AE1">
        <w:rPr>
          <w:rFonts w:ascii="Times New Roman" w:hAnsi="Times New Roman" w:cs="Times New Roman"/>
          <w:sz w:val="24"/>
          <w:szCs w:val="24"/>
        </w:rPr>
        <w:t>текстоориентированным</w:t>
      </w:r>
      <w:proofErr w:type="spellEnd"/>
      <w:r w:rsidR="00595602" w:rsidRPr="00265AE1">
        <w:rPr>
          <w:rFonts w:ascii="Times New Roman" w:hAnsi="Times New Roman" w:cs="Times New Roman"/>
          <w:sz w:val="24"/>
          <w:szCs w:val="24"/>
        </w:rPr>
        <w:t xml:space="preserve">, предполагает проведение пунктуационного анализа, направленного на работу с синтаксическими моделями, выявление их особенностей по указанному основанию. Задание предполагает аналитическую работу, направленную на выявление однотипных конструкций, в которых знаки препинания расставляются по одному правилу. Сложности возникают у </w:t>
      </w:r>
      <w:proofErr w:type="gramStart"/>
      <w:r w:rsidR="00595602" w:rsidRPr="00265AE1">
        <w:rPr>
          <w:rFonts w:ascii="Times New Roman" w:hAnsi="Times New Roman" w:cs="Times New Roman"/>
          <w:sz w:val="24"/>
          <w:szCs w:val="24"/>
        </w:rPr>
        <w:t>выпускников</w:t>
      </w:r>
      <w:proofErr w:type="gramEnd"/>
      <w:r w:rsidR="00595602" w:rsidRPr="00265AE1">
        <w:rPr>
          <w:rFonts w:ascii="Times New Roman" w:hAnsi="Times New Roman" w:cs="Times New Roman"/>
          <w:sz w:val="24"/>
          <w:szCs w:val="24"/>
        </w:rPr>
        <w:t xml:space="preserve"> как на уровне анализа синтаксических конструкций, так и на уровне проведения классификации предложений. Качество выполнения зависит от объёма предложений, включённых в текст, от их типов, от наличия внутр</w:t>
      </w:r>
      <w:r w:rsidR="00043F32" w:rsidRPr="00265AE1">
        <w:rPr>
          <w:rFonts w:ascii="Times New Roman" w:hAnsi="Times New Roman" w:cs="Times New Roman"/>
          <w:sz w:val="24"/>
          <w:szCs w:val="24"/>
        </w:rPr>
        <w:t>и них других знаков препинания, от общей пунктуационной подготовки выпускников.</w:t>
      </w:r>
    </w:p>
    <w:p w:rsidR="00334108" w:rsidRPr="00265AE1" w:rsidRDefault="0019195B"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 xml:space="preserve">Работа над становлением орфографически и пунктуационно грамотного письма должна поводиться в старшей школе в </w:t>
      </w:r>
      <w:proofErr w:type="spellStart"/>
      <w:r w:rsidRPr="00265AE1">
        <w:rPr>
          <w:rFonts w:ascii="Times New Roman" w:hAnsi="Times New Roman" w:cs="Times New Roman"/>
          <w:sz w:val="24"/>
          <w:szCs w:val="24"/>
        </w:rPr>
        <w:t>тренинговом</w:t>
      </w:r>
      <w:proofErr w:type="spellEnd"/>
      <w:r w:rsidRPr="00265AE1">
        <w:rPr>
          <w:rFonts w:ascii="Times New Roman" w:hAnsi="Times New Roman" w:cs="Times New Roman"/>
          <w:sz w:val="24"/>
          <w:szCs w:val="24"/>
        </w:rPr>
        <w:t xml:space="preserve"> режиме. Тренинг как многократное применение одного и того же правила на разном дидактическом материале необходим, но он будет полезным лишь при осмыслении его целей, методически корректном отборе содержания дидактического материала, применении деятельностных способов освоения учебного материала, включении заданий комплексного типа на отработку пунктуационных правил.</w:t>
      </w:r>
    </w:p>
    <w:p w:rsidR="00EF3FB9" w:rsidRPr="00265AE1" w:rsidRDefault="007058C5"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Задание 23 проверяет умение экзаменуемых определять типологическую принадлежность фрагмента текста и характер смысловых отношений внутри одного предложения или между несколькими предложениями. Выполняя задание, экзаменуемые должны определить структурно-семантические характеристики каждого из пяти указанных фрагментов текста и сопоставить результат с предложенными в задании суждениями. В основе выполнения задания – логический анализ текста с привлечением лингвистической теории. Тип задания (на множественный выбор) приводит к затруднениям экзаменуемых, что закономерно приводит к снижению результатов.</w:t>
      </w:r>
    </w:p>
    <w:p w:rsidR="007058C5" w:rsidRPr="00265AE1" w:rsidRDefault="007058C5"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 xml:space="preserve">Снижение результатов выполнения объясняется увеличением объема </w:t>
      </w:r>
      <w:proofErr w:type="spellStart"/>
      <w:r w:rsidRPr="00265AE1">
        <w:rPr>
          <w:rFonts w:ascii="Times New Roman" w:hAnsi="Times New Roman" w:cs="Times New Roman"/>
          <w:sz w:val="24"/>
          <w:szCs w:val="24"/>
        </w:rPr>
        <w:t>дистрактора</w:t>
      </w:r>
      <w:proofErr w:type="spellEnd"/>
      <w:r w:rsidRPr="00265AE1">
        <w:rPr>
          <w:rFonts w:ascii="Times New Roman" w:hAnsi="Times New Roman" w:cs="Times New Roman"/>
          <w:sz w:val="24"/>
          <w:szCs w:val="24"/>
        </w:rPr>
        <w:t xml:space="preserve"> (с 4-х до 5-ти утверждений) и необходимостью найти несколько правильных ответов, причем </w:t>
      </w:r>
      <w:proofErr w:type="gramStart"/>
      <w:r w:rsidRPr="00265AE1">
        <w:rPr>
          <w:rFonts w:ascii="Times New Roman" w:hAnsi="Times New Roman" w:cs="Times New Roman"/>
          <w:sz w:val="24"/>
          <w:szCs w:val="24"/>
        </w:rPr>
        <w:t>экзаменуемый</w:t>
      </w:r>
      <w:proofErr w:type="gramEnd"/>
      <w:r w:rsidRPr="00265AE1">
        <w:rPr>
          <w:rFonts w:ascii="Times New Roman" w:hAnsi="Times New Roman" w:cs="Times New Roman"/>
          <w:sz w:val="24"/>
          <w:szCs w:val="24"/>
        </w:rPr>
        <w:t xml:space="preserve"> точно не знает, сколько таких содержится в </w:t>
      </w:r>
      <w:proofErr w:type="spellStart"/>
      <w:r w:rsidRPr="00265AE1">
        <w:rPr>
          <w:rFonts w:ascii="Times New Roman" w:hAnsi="Times New Roman" w:cs="Times New Roman"/>
          <w:sz w:val="24"/>
          <w:szCs w:val="24"/>
        </w:rPr>
        <w:t>дистракторе</w:t>
      </w:r>
      <w:proofErr w:type="spellEnd"/>
      <w:r w:rsidRPr="00265AE1">
        <w:rPr>
          <w:rFonts w:ascii="Times New Roman" w:hAnsi="Times New Roman" w:cs="Times New Roman"/>
          <w:sz w:val="24"/>
          <w:szCs w:val="24"/>
        </w:rPr>
        <w:t xml:space="preserve"> – два или три. Выполнение задания предполагает максимально внимательную работу как с </w:t>
      </w:r>
      <w:proofErr w:type="spellStart"/>
      <w:r w:rsidRPr="00265AE1">
        <w:rPr>
          <w:rFonts w:ascii="Times New Roman" w:hAnsi="Times New Roman" w:cs="Times New Roman"/>
          <w:sz w:val="24"/>
          <w:szCs w:val="24"/>
        </w:rPr>
        <w:t>дистрактором</w:t>
      </w:r>
      <w:proofErr w:type="spellEnd"/>
      <w:r w:rsidRPr="00265AE1">
        <w:rPr>
          <w:rFonts w:ascii="Times New Roman" w:hAnsi="Times New Roman" w:cs="Times New Roman"/>
          <w:sz w:val="24"/>
          <w:szCs w:val="24"/>
        </w:rPr>
        <w:t xml:space="preserve">, так и с текстом большого объема. Это приводит к закономерным </w:t>
      </w:r>
      <w:r w:rsidRPr="00265AE1">
        <w:rPr>
          <w:rFonts w:ascii="Times New Roman" w:hAnsi="Times New Roman" w:cs="Times New Roman"/>
          <w:sz w:val="24"/>
          <w:szCs w:val="24"/>
        </w:rPr>
        <w:lastRenderedPageBreak/>
        <w:t xml:space="preserve">трудностям </w:t>
      </w:r>
      <w:r w:rsidR="00884190">
        <w:rPr>
          <w:rFonts w:ascii="Times New Roman" w:hAnsi="Times New Roman" w:cs="Times New Roman"/>
          <w:sz w:val="24"/>
          <w:szCs w:val="24"/>
        </w:rPr>
        <w:t xml:space="preserve">у </w:t>
      </w:r>
      <w:r w:rsidRPr="00265AE1">
        <w:rPr>
          <w:rFonts w:ascii="Times New Roman" w:hAnsi="Times New Roman" w:cs="Times New Roman"/>
          <w:sz w:val="24"/>
          <w:szCs w:val="24"/>
        </w:rPr>
        <w:t xml:space="preserve">части </w:t>
      </w:r>
      <w:proofErr w:type="gramStart"/>
      <w:r w:rsidRPr="00265AE1">
        <w:rPr>
          <w:rFonts w:ascii="Times New Roman" w:hAnsi="Times New Roman" w:cs="Times New Roman"/>
          <w:sz w:val="24"/>
          <w:szCs w:val="24"/>
        </w:rPr>
        <w:t>экзаменуемых</w:t>
      </w:r>
      <w:proofErr w:type="gramEnd"/>
      <w:r w:rsidRPr="00265AE1">
        <w:rPr>
          <w:rFonts w:ascii="Times New Roman" w:hAnsi="Times New Roman" w:cs="Times New Roman"/>
          <w:sz w:val="24"/>
          <w:szCs w:val="24"/>
        </w:rPr>
        <w:t>. Для успешного выполнения задания 23 необходимо не только знать признаки описания, повествования и рассуждения, понимать отношения между текстовыми фрагментами (объяснения, противопоставления и т.п.), но и правильно понять поставленную в задании задачу – найти ошибочное или правильное суждение.</w:t>
      </w:r>
    </w:p>
    <w:p w:rsidR="007058C5" w:rsidRPr="00265AE1" w:rsidRDefault="007058C5"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Кроме того, на примере открытого варианта КИМ наблюдается увеличение количества суждений, связанных не с определением функционального типа речи, а с установлением характера смысловых отношений внутри одного предложения или между несколькими предложениями (два суждения из пяти).</w:t>
      </w:r>
      <w:r w:rsidRPr="00265AE1">
        <w:rPr>
          <w:sz w:val="24"/>
          <w:szCs w:val="24"/>
        </w:rPr>
        <w:t xml:space="preserve">  </w:t>
      </w:r>
      <w:r w:rsidRPr="00265AE1">
        <w:rPr>
          <w:rFonts w:ascii="Times New Roman" w:hAnsi="Times New Roman" w:cs="Times New Roman"/>
          <w:sz w:val="24"/>
          <w:szCs w:val="24"/>
        </w:rPr>
        <w:t>Для установления причинно-следственных отношений нужно перечитать указанный фрагмент с учетом более широкого контекста.</w:t>
      </w:r>
    </w:p>
    <w:p w:rsidR="00713F4C" w:rsidRPr="00265AE1" w:rsidRDefault="00C67E33" w:rsidP="00F251FA">
      <w:pPr>
        <w:ind w:firstLine="708"/>
        <w:jc w:val="both"/>
        <w:rPr>
          <w:rFonts w:ascii="Times New Roman" w:hAnsi="Times New Roman" w:cs="Times New Roman"/>
          <w:b/>
          <w:sz w:val="24"/>
          <w:szCs w:val="24"/>
        </w:rPr>
      </w:pPr>
      <w:r w:rsidRPr="00265AE1">
        <w:rPr>
          <w:rFonts w:ascii="Times New Roman" w:hAnsi="Times New Roman" w:cs="Times New Roman"/>
          <w:b/>
          <w:sz w:val="24"/>
          <w:szCs w:val="24"/>
        </w:rPr>
        <w:t>Результаты выполнения заданий Ч</w:t>
      </w:r>
      <w:r w:rsidR="00713F4C" w:rsidRPr="00265AE1">
        <w:rPr>
          <w:rFonts w:ascii="Times New Roman" w:hAnsi="Times New Roman" w:cs="Times New Roman"/>
          <w:b/>
          <w:sz w:val="24"/>
          <w:szCs w:val="24"/>
        </w:rPr>
        <w:t>асти 1 ЕГЭ в городе и области</w:t>
      </w:r>
    </w:p>
    <w:tbl>
      <w:tblPr>
        <w:tblStyle w:val="a3"/>
        <w:tblW w:w="0" w:type="auto"/>
        <w:tblLook w:val="04A0" w:firstRow="1" w:lastRow="0" w:firstColumn="1" w:lastColumn="0" w:noHBand="0" w:noVBand="1"/>
      </w:tblPr>
      <w:tblGrid>
        <w:gridCol w:w="1242"/>
        <w:gridCol w:w="4253"/>
        <w:gridCol w:w="4076"/>
      </w:tblGrid>
      <w:tr w:rsidR="00713F4C" w:rsidRPr="00265AE1" w:rsidTr="00713F4C">
        <w:tc>
          <w:tcPr>
            <w:tcW w:w="1242" w:type="dxa"/>
          </w:tcPr>
          <w:p w:rsidR="00713F4C" w:rsidRPr="00265AE1" w:rsidRDefault="00713F4C" w:rsidP="00F251FA">
            <w:pPr>
              <w:jc w:val="both"/>
              <w:rPr>
                <w:rFonts w:ascii="Times New Roman" w:hAnsi="Times New Roman" w:cs="Times New Roman"/>
                <w:sz w:val="24"/>
                <w:szCs w:val="24"/>
              </w:rPr>
            </w:pPr>
            <w:r w:rsidRPr="00265AE1">
              <w:rPr>
                <w:rFonts w:ascii="Times New Roman" w:hAnsi="Times New Roman" w:cs="Times New Roman"/>
                <w:sz w:val="24"/>
                <w:szCs w:val="24"/>
              </w:rPr>
              <w:t>№</w:t>
            </w:r>
          </w:p>
        </w:tc>
        <w:tc>
          <w:tcPr>
            <w:tcW w:w="4253" w:type="dxa"/>
          </w:tcPr>
          <w:p w:rsidR="00713F4C" w:rsidRPr="00265AE1" w:rsidRDefault="00713F4C" w:rsidP="00F251FA">
            <w:pPr>
              <w:jc w:val="both"/>
              <w:rPr>
                <w:rFonts w:ascii="Times New Roman" w:hAnsi="Times New Roman" w:cs="Times New Roman"/>
                <w:sz w:val="24"/>
                <w:szCs w:val="24"/>
              </w:rPr>
            </w:pPr>
            <w:r w:rsidRPr="00265AE1">
              <w:rPr>
                <w:rFonts w:ascii="Times New Roman" w:hAnsi="Times New Roman" w:cs="Times New Roman"/>
                <w:sz w:val="24"/>
                <w:szCs w:val="24"/>
              </w:rPr>
              <w:t>ГО Верхняя Пышма</w:t>
            </w:r>
            <w:r w:rsidR="00C12466" w:rsidRPr="00265AE1">
              <w:rPr>
                <w:rFonts w:ascii="Times New Roman" w:hAnsi="Times New Roman" w:cs="Times New Roman"/>
                <w:sz w:val="24"/>
                <w:szCs w:val="24"/>
              </w:rPr>
              <w:t xml:space="preserve"> %</w:t>
            </w:r>
          </w:p>
        </w:tc>
        <w:tc>
          <w:tcPr>
            <w:tcW w:w="4076" w:type="dxa"/>
          </w:tcPr>
          <w:p w:rsidR="00713F4C" w:rsidRPr="00265AE1" w:rsidRDefault="00713F4C" w:rsidP="00F251FA">
            <w:pPr>
              <w:jc w:val="both"/>
              <w:rPr>
                <w:rFonts w:ascii="Times New Roman" w:hAnsi="Times New Roman" w:cs="Times New Roman"/>
                <w:sz w:val="24"/>
                <w:szCs w:val="24"/>
              </w:rPr>
            </w:pPr>
            <w:r w:rsidRPr="00265AE1">
              <w:rPr>
                <w:rFonts w:ascii="Times New Roman" w:hAnsi="Times New Roman" w:cs="Times New Roman"/>
                <w:sz w:val="24"/>
                <w:szCs w:val="24"/>
              </w:rPr>
              <w:t>Свердловская область</w:t>
            </w:r>
            <w:r w:rsidR="00C12466" w:rsidRPr="00265AE1">
              <w:rPr>
                <w:rFonts w:ascii="Times New Roman" w:hAnsi="Times New Roman" w:cs="Times New Roman"/>
                <w:sz w:val="24"/>
                <w:szCs w:val="24"/>
              </w:rPr>
              <w:t xml:space="preserve"> %</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1</w:t>
            </w:r>
          </w:p>
        </w:tc>
        <w:tc>
          <w:tcPr>
            <w:tcW w:w="4253"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89</w:t>
            </w:r>
          </w:p>
        </w:tc>
        <w:tc>
          <w:tcPr>
            <w:tcW w:w="4076" w:type="dxa"/>
          </w:tcPr>
          <w:p w:rsidR="00C67E33"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91</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2</w:t>
            </w:r>
          </w:p>
        </w:tc>
        <w:tc>
          <w:tcPr>
            <w:tcW w:w="4253"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77</w:t>
            </w:r>
          </w:p>
        </w:tc>
        <w:tc>
          <w:tcPr>
            <w:tcW w:w="4076" w:type="dxa"/>
          </w:tcPr>
          <w:p w:rsidR="00C67E33"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79</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3</w:t>
            </w:r>
          </w:p>
        </w:tc>
        <w:tc>
          <w:tcPr>
            <w:tcW w:w="4253"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99</w:t>
            </w:r>
          </w:p>
        </w:tc>
        <w:tc>
          <w:tcPr>
            <w:tcW w:w="4076" w:type="dxa"/>
          </w:tcPr>
          <w:p w:rsidR="00C67E33"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98</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4</w:t>
            </w:r>
          </w:p>
        </w:tc>
        <w:tc>
          <w:tcPr>
            <w:tcW w:w="4253"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79</w:t>
            </w:r>
          </w:p>
        </w:tc>
        <w:tc>
          <w:tcPr>
            <w:tcW w:w="4076" w:type="dxa"/>
          </w:tcPr>
          <w:p w:rsidR="00C67E33"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78</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5</w:t>
            </w:r>
          </w:p>
        </w:tc>
        <w:tc>
          <w:tcPr>
            <w:tcW w:w="4253"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80</w:t>
            </w:r>
          </w:p>
        </w:tc>
        <w:tc>
          <w:tcPr>
            <w:tcW w:w="4076" w:type="dxa"/>
          </w:tcPr>
          <w:p w:rsidR="00C67E33"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81</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6</w:t>
            </w:r>
          </w:p>
        </w:tc>
        <w:tc>
          <w:tcPr>
            <w:tcW w:w="4253"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75</w:t>
            </w:r>
          </w:p>
        </w:tc>
        <w:tc>
          <w:tcPr>
            <w:tcW w:w="4076" w:type="dxa"/>
          </w:tcPr>
          <w:p w:rsidR="00C67E33"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77</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7</w:t>
            </w:r>
          </w:p>
        </w:tc>
        <w:tc>
          <w:tcPr>
            <w:tcW w:w="4253"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72</w:t>
            </w:r>
          </w:p>
        </w:tc>
        <w:tc>
          <w:tcPr>
            <w:tcW w:w="4076" w:type="dxa"/>
          </w:tcPr>
          <w:p w:rsidR="00C67E33"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74</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8</w:t>
            </w:r>
          </w:p>
        </w:tc>
        <w:tc>
          <w:tcPr>
            <w:tcW w:w="4253" w:type="dxa"/>
          </w:tcPr>
          <w:p w:rsidR="00C67E33" w:rsidRPr="00265AE1" w:rsidRDefault="00C67E33" w:rsidP="00F251FA">
            <w:pPr>
              <w:jc w:val="both"/>
              <w:rPr>
                <w:rFonts w:ascii="Times New Roman" w:hAnsi="Times New Roman" w:cs="Times New Roman"/>
                <w:b/>
                <w:sz w:val="24"/>
                <w:szCs w:val="24"/>
              </w:rPr>
            </w:pPr>
            <w:r w:rsidRPr="00265AE1">
              <w:rPr>
                <w:rFonts w:ascii="Times New Roman" w:hAnsi="Times New Roman" w:cs="Times New Roman"/>
                <w:b/>
                <w:sz w:val="24"/>
                <w:szCs w:val="24"/>
              </w:rPr>
              <w:t>96</w:t>
            </w:r>
          </w:p>
        </w:tc>
        <w:tc>
          <w:tcPr>
            <w:tcW w:w="4076" w:type="dxa"/>
          </w:tcPr>
          <w:p w:rsidR="00C67E33" w:rsidRPr="00265AE1" w:rsidRDefault="00C12466" w:rsidP="00F251FA">
            <w:pPr>
              <w:jc w:val="both"/>
              <w:rPr>
                <w:rFonts w:ascii="Times New Roman" w:hAnsi="Times New Roman" w:cs="Times New Roman"/>
                <w:b/>
                <w:sz w:val="24"/>
                <w:szCs w:val="24"/>
              </w:rPr>
            </w:pPr>
            <w:r w:rsidRPr="00265AE1">
              <w:rPr>
                <w:rFonts w:ascii="Times New Roman" w:hAnsi="Times New Roman" w:cs="Times New Roman"/>
                <w:b/>
                <w:sz w:val="24"/>
                <w:szCs w:val="24"/>
              </w:rPr>
              <w:t>78</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9</w:t>
            </w:r>
          </w:p>
        </w:tc>
        <w:tc>
          <w:tcPr>
            <w:tcW w:w="4253"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66</w:t>
            </w:r>
          </w:p>
        </w:tc>
        <w:tc>
          <w:tcPr>
            <w:tcW w:w="4076" w:type="dxa"/>
          </w:tcPr>
          <w:p w:rsidR="00C67E33"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67</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10</w:t>
            </w:r>
          </w:p>
        </w:tc>
        <w:tc>
          <w:tcPr>
            <w:tcW w:w="4253" w:type="dxa"/>
          </w:tcPr>
          <w:p w:rsidR="00C67E33" w:rsidRPr="00265AE1" w:rsidRDefault="00C67E33" w:rsidP="00F251FA">
            <w:pPr>
              <w:jc w:val="both"/>
              <w:rPr>
                <w:rFonts w:ascii="Times New Roman" w:hAnsi="Times New Roman" w:cs="Times New Roman"/>
                <w:color w:val="FF0000"/>
                <w:sz w:val="24"/>
                <w:szCs w:val="24"/>
              </w:rPr>
            </w:pPr>
            <w:r w:rsidRPr="00265AE1">
              <w:rPr>
                <w:rFonts w:ascii="Times New Roman" w:hAnsi="Times New Roman" w:cs="Times New Roman"/>
                <w:color w:val="FF0000"/>
                <w:sz w:val="24"/>
                <w:szCs w:val="24"/>
              </w:rPr>
              <w:t>56</w:t>
            </w:r>
          </w:p>
        </w:tc>
        <w:tc>
          <w:tcPr>
            <w:tcW w:w="4076" w:type="dxa"/>
          </w:tcPr>
          <w:p w:rsidR="00C67E33" w:rsidRPr="00265AE1" w:rsidRDefault="00C12466" w:rsidP="00F251FA">
            <w:pPr>
              <w:jc w:val="both"/>
              <w:rPr>
                <w:rFonts w:ascii="Times New Roman" w:hAnsi="Times New Roman" w:cs="Times New Roman"/>
                <w:color w:val="FF0000"/>
                <w:sz w:val="24"/>
                <w:szCs w:val="24"/>
              </w:rPr>
            </w:pPr>
            <w:r w:rsidRPr="00265AE1">
              <w:rPr>
                <w:rFonts w:ascii="Times New Roman" w:hAnsi="Times New Roman" w:cs="Times New Roman"/>
                <w:color w:val="FF0000"/>
                <w:sz w:val="24"/>
                <w:szCs w:val="24"/>
              </w:rPr>
              <w:t>60</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11</w:t>
            </w:r>
          </w:p>
        </w:tc>
        <w:tc>
          <w:tcPr>
            <w:tcW w:w="4253"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61</w:t>
            </w:r>
          </w:p>
        </w:tc>
        <w:tc>
          <w:tcPr>
            <w:tcW w:w="4076" w:type="dxa"/>
          </w:tcPr>
          <w:p w:rsidR="00C67E33"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59</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12</w:t>
            </w:r>
          </w:p>
        </w:tc>
        <w:tc>
          <w:tcPr>
            <w:tcW w:w="4253"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42</w:t>
            </w:r>
          </w:p>
        </w:tc>
        <w:tc>
          <w:tcPr>
            <w:tcW w:w="4076" w:type="dxa"/>
          </w:tcPr>
          <w:p w:rsidR="00C67E33"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44</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13</w:t>
            </w:r>
          </w:p>
        </w:tc>
        <w:tc>
          <w:tcPr>
            <w:tcW w:w="4253"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76</w:t>
            </w:r>
          </w:p>
        </w:tc>
        <w:tc>
          <w:tcPr>
            <w:tcW w:w="4076" w:type="dxa"/>
          </w:tcPr>
          <w:p w:rsidR="00C67E33"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74</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14</w:t>
            </w:r>
          </w:p>
        </w:tc>
        <w:tc>
          <w:tcPr>
            <w:tcW w:w="4253"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80</w:t>
            </w:r>
          </w:p>
        </w:tc>
        <w:tc>
          <w:tcPr>
            <w:tcW w:w="4076" w:type="dxa"/>
          </w:tcPr>
          <w:p w:rsidR="00C67E33"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77</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15</w:t>
            </w:r>
          </w:p>
        </w:tc>
        <w:tc>
          <w:tcPr>
            <w:tcW w:w="4253"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59</w:t>
            </w:r>
          </w:p>
        </w:tc>
        <w:tc>
          <w:tcPr>
            <w:tcW w:w="4076" w:type="dxa"/>
          </w:tcPr>
          <w:p w:rsidR="00C67E33"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61</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16</w:t>
            </w:r>
          </w:p>
        </w:tc>
        <w:tc>
          <w:tcPr>
            <w:tcW w:w="4253" w:type="dxa"/>
          </w:tcPr>
          <w:p w:rsidR="00C67E33" w:rsidRPr="00265AE1" w:rsidRDefault="00C67E33" w:rsidP="00F251FA">
            <w:pPr>
              <w:jc w:val="both"/>
              <w:rPr>
                <w:rFonts w:ascii="Times New Roman" w:hAnsi="Times New Roman" w:cs="Times New Roman"/>
                <w:b/>
                <w:sz w:val="24"/>
                <w:szCs w:val="24"/>
              </w:rPr>
            </w:pPr>
            <w:r w:rsidRPr="00265AE1">
              <w:rPr>
                <w:rFonts w:ascii="Times New Roman" w:hAnsi="Times New Roman" w:cs="Times New Roman"/>
                <w:b/>
                <w:sz w:val="24"/>
                <w:szCs w:val="24"/>
              </w:rPr>
              <w:t>97</w:t>
            </w:r>
          </w:p>
        </w:tc>
        <w:tc>
          <w:tcPr>
            <w:tcW w:w="4076" w:type="dxa"/>
          </w:tcPr>
          <w:p w:rsidR="00C67E33" w:rsidRPr="00265AE1" w:rsidRDefault="00C12466" w:rsidP="00F251FA">
            <w:pPr>
              <w:jc w:val="both"/>
              <w:rPr>
                <w:rFonts w:ascii="Times New Roman" w:hAnsi="Times New Roman" w:cs="Times New Roman"/>
                <w:b/>
                <w:sz w:val="24"/>
                <w:szCs w:val="24"/>
              </w:rPr>
            </w:pPr>
            <w:r w:rsidRPr="00265AE1">
              <w:rPr>
                <w:rFonts w:ascii="Times New Roman" w:hAnsi="Times New Roman" w:cs="Times New Roman"/>
                <w:b/>
                <w:sz w:val="24"/>
                <w:szCs w:val="24"/>
              </w:rPr>
              <w:t>82</w:t>
            </w:r>
          </w:p>
        </w:tc>
      </w:tr>
      <w:tr w:rsidR="00C12466" w:rsidRPr="00265AE1" w:rsidTr="00713F4C">
        <w:tc>
          <w:tcPr>
            <w:tcW w:w="1242"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17</w:t>
            </w:r>
          </w:p>
        </w:tc>
        <w:tc>
          <w:tcPr>
            <w:tcW w:w="4253"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71</w:t>
            </w:r>
          </w:p>
        </w:tc>
        <w:tc>
          <w:tcPr>
            <w:tcW w:w="4076"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71</w:t>
            </w:r>
          </w:p>
        </w:tc>
      </w:tr>
      <w:tr w:rsidR="00C12466" w:rsidRPr="00265AE1" w:rsidTr="00713F4C">
        <w:tc>
          <w:tcPr>
            <w:tcW w:w="1242"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18</w:t>
            </w:r>
          </w:p>
        </w:tc>
        <w:tc>
          <w:tcPr>
            <w:tcW w:w="4253"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75</w:t>
            </w:r>
          </w:p>
        </w:tc>
        <w:tc>
          <w:tcPr>
            <w:tcW w:w="4076"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75</w:t>
            </w:r>
          </w:p>
        </w:tc>
      </w:tr>
      <w:tr w:rsidR="00C12466" w:rsidRPr="00265AE1" w:rsidTr="00713F4C">
        <w:tc>
          <w:tcPr>
            <w:tcW w:w="1242"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19</w:t>
            </w:r>
          </w:p>
        </w:tc>
        <w:tc>
          <w:tcPr>
            <w:tcW w:w="4253"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88</w:t>
            </w:r>
          </w:p>
        </w:tc>
        <w:tc>
          <w:tcPr>
            <w:tcW w:w="4076"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87</w:t>
            </w:r>
          </w:p>
        </w:tc>
      </w:tr>
      <w:tr w:rsidR="00C12466" w:rsidRPr="00265AE1" w:rsidTr="00713F4C">
        <w:tc>
          <w:tcPr>
            <w:tcW w:w="1242"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20</w:t>
            </w:r>
          </w:p>
        </w:tc>
        <w:tc>
          <w:tcPr>
            <w:tcW w:w="4253"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59</w:t>
            </w:r>
          </w:p>
        </w:tc>
        <w:tc>
          <w:tcPr>
            <w:tcW w:w="4076" w:type="dxa"/>
          </w:tcPr>
          <w:p w:rsidR="00C12466" w:rsidRPr="00265AE1" w:rsidRDefault="00946B51" w:rsidP="00F251FA">
            <w:pPr>
              <w:jc w:val="both"/>
              <w:rPr>
                <w:rFonts w:ascii="Times New Roman" w:hAnsi="Times New Roman" w:cs="Times New Roman"/>
                <w:sz w:val="24"/>
                <w:szCs w:val="24"/>
              </w:rPr>
            </w:pPr>
            <w:r w:rsidRPr="00265AE1">
              <w:rPr>
                <w:rFonts w:ascii="Times New Roman" w:hAnsi="Times New Roman" w:cs="Times New Roman"/>
                <w:sz w:val="24"/>
                <w:szCs w:val="24"/>
              </w:rPr>
              <w:t>55</w:t>
            </w:r>
          </w:p>
        </w:tc>
      </w:tr>
      <w:tr w:rsidR="00C12466" w:rsidRPr="00265AE1" w:rsidTr="00713F4C">
        <w:tc>
          <w:tcPr>
            <w:tcW w:w="1242"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21</w:t>
            </w:r>
          </w:p>
        </w:tc>
        <w:tc>
          <w:tcPr>
            <w:tcW w:w="4253"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54</w:t>
            </w:r>
          </w:p>
        </w:tc>
        <w:tc>
          <w:tcPr>
            <w:tcW w:w="4076" w:type="dxa"/>
          </w:tcPr>
          <w:p w:rsidR="00C12466" w:rsidRPr="00265AE1" w:rsidRDefault="00946B51" w:rsidP="00F251FA">
            <w:pPr>
              <w:jc w:val="both"/>
              <w:rPr>
                <w:rFonts w:ascii="Times New Roman" w:hAnsi="Times New Roman" w:cs="Times New Roman"/>
                <w:sz w:val="24"/>
                <w:szCs w:val="24"/>
              </w:rPr>
            </w:pPr>
            <w:r w:rsidRPr="00265AE1">
              <w:rPr>
                <w:rFonts w:ascii="Times New Roman" w:hAnsi="Times New Roman" w:cs="Times New Roman"/>
                <w:sz w:val="24"/>
                <w:szCs w:val="24"/>
              </w:rPr>
              <w:t>51</w:t>
            </w:r>
          </w:p>
        </w:tc>
      </w:tr>
      <w:tr w:rsidR="00C12466" w:rsidRPr="00265AE1" w:rsidTr="00713F4C">
        <w:tc>
          <w:tcPr>
            <w:tcW w:w="1242"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22</w:t>
            </w:r>
          </w:p>
        </w:tc>
        <w:tc>
          <w:tcPr>
            <w:tcW w:w="4253"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82</w:t>
            </w:r>
          </w:p>
        </w:tc>
        <w:tc>
          <w:tcPr>
            <w:tcW w:w="4076" w:type="dxa"/>
          </w:tcPr>
          <w:p w:rsidR="00C12466" w:rsidRPr="00265AE1" w:rsidRDefault="00946B51" w:rsidP="00F251FA">
            <w:pPr>
              <w:jc w:val="both"/>
              <w:rPr>
                <w:rFonts w:ascii="Times New Roman" w:hAnsi="Times New Roman" w:cs="Times New Roman"/>
                <w:sz w:val="24"/>
                <w:szCs w:val="24"/>
              </w:rPr>
            </w:pPr>
            <w:r w:rsidRPr="00265AE1">
              <w:rPr>
                <w:rFonts w:ascii="Times New Roman" w:hAnsi="Times New Roman" w:cs="Times New Roman"/>
                <w:sz w:val="24"/>
                <w:szCs w:val="24"/>
              </w:rPr>
              <w:t>80</w:t>
            </w:r>
          </w:p>
        </w:tc>
      </w:tr>
      <w:tr w:rsidR="00C12466" w:rsidRPr="00265AE1" w:rsidTr="00713F4C">
        <w:tc>
          <w:tcPr>
            <w:tcW w:w="1242"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23</w:t>
            </w:r>
          </w:p>
        </w:tc>
        <w:tc>
          <w:tcPr>
            <w:tcW w:w="4253"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52</w:t>
            </w:r>
          </w:p>
        </w:tc>
        <w:tc>
          <w:tcPr>
            <w:tcW w:w="4076" w:type="dxa"/>
          </w:tcPr>
          <w:p w:rsidR="00C12466" w:rsidRPr="00265AE1" w:rsidRDefault="00946B51" w:rsidP="00F251FA">
            <w:pPr>
              <w:jc w:val="both"/>
              <w:rPr>
                <w:rFonts w:ascii="Times New Roman" w:hAnsi="Times New Roman" w:cs="Times New Roman"/>
                <w:sz w:val="24"/>
                <w:szCs w:val="24"/>
              </w:rPr>
            </w:pPr>
            <w:r w:rsidRPr="00265AE1">
              <w:rPr>
                <w:rFonts w:ascii="Times New Roman" w:hAnsi="Times New Roman" w:cs="Times New Roman"/>
                <w:sz w:val="24"/>
                <w:szCs w:val="24"/>
              </w:rPr>
              <w:t>49</w:t>
            </w:r>
          </w:p>
        </w:tc>
      </w:tr>
      <w:tr w:rsidR="00C12466" w:rsidRPr="00265AE1" w:rsidTr="00713F4C">
        <w:tc>
          <w:tcPr>
            <w:tcW w:w="1242"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24</w:t>
            </w:r>
          </w:p>
        </w:tc>
        <w:tc>
          <w:tcPr>
            <w:tcW w:w="4253"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91</w:t>
            </w:r>
          </w:p>
        </w:tc>
        <w:tc>
          <w:tcPr>
            <w:tcW w:w="4076" w:type="dxa"/>
          </w:tcPr>
          <w:p w:rsidR="00C12466" w:rsidRPr="00265AE1" w:rsidRDefault="00946B51" w:rsidP="00F251FA">
            <w:pPr>
              <w:jc w:val="both"/>
              <w:rPr>
                <w:rFonts w:ascii="Times New Roman" w:hAnsi="Times New Roman" w:cs="Times New Roman"/>
                <w:sz w:val="24"/>
                <w:szCs w:val="24"/>
              </w:rPr>
            </w:pPr>
            <w:r w:rsidRPr="00265AE1">
              <w:rPr>
                <w:rFonts w:ascii="Times New Roman" w:hAnsi="Times New Roman" w:cs="Times New Roman"/>
                <w:sz w:val="24"/>
                <w:szCs w:val="24"/>
              </w:rPr>
              <w:t>90</w:t>
            </w:r>
          </w:p>
        </w:tc>
      </w:tr>
      <w:tr w:rsidR="00C12466" w:rsidRPr="00265AE1" w:rsidTr="00713F4C">
        <w:tc>
          <w:tcPr>
            <w:tcW w:w="1242" w:type="dxa"/>
          </w:tcPr>
          <w:p w:rsidR="00C12466" w:rsidRPr="00265AE1" w:rsidRDefault="00C12466" w:rsidP="00F251FA">
            <w:pPr>
              <w:jc w:val="both"/>
              <w:rPr>
                <w:rFonts w:ascii="Times New Roman" w:hAnsi="Times New Roman" w:cs="Times New Roman"/>
                <w:sz w:val="24"/>
                <w:szCs w:val="24"/>
              </w:rPr>
            </w:pPr>
            <w:r w:rsidRPr="00265AE1">
              <w:rPr>
                <w:rFonts w:ascii="Times New Roman" w:hAnsi="Times New Roman" w:cs="Times New Roman"/>
                <w:sz w:val="24"/>
                <w:szCs w:val="24"/>
              </w:rPr>
              <w:t>25</w:t>
            </w:r>
          </w:p>
        </w:tc>
        <w:tc>
          <w:tcPr>
            <w:tcW w:w="4253" w:type="dxa"/>
          </w:tcPr>
          <w:p w:rsidR="00C12466" w:rsidRPr="00265AE1" w:rsidRDefault="00C12466" w:rsidP="00F251FA">
            <w:pPr>
              <w:jc w:val="both"/>
              <w:rPr>
                <w:rFonts w:ascii="Times New Roman" w:hAnsi="Times New Roman" w:cs="Times New Roman"/>
                <w:color w:val="FF0000"/>
                <w:sz w:val="24"/>
                <w:szCs w:val="24"/>
              </w:rPr>
            </w:pPr>
            <w:r w:rsidRPr="00265AE1">
              <w:rPr>
                <w:rFonts w:ascii="Times New Roman" w:hAnsi="Times New Roman" w:cs="Times New Roman"/>
                <w:color w:val="FF0000"/>
                <w:sz w:val="24"/>
                <w:szCs w:val="24"/>
              </w:rPr>
              <w:t>40</w:t>
            </w:r>
          </w:p>
        </w:tc>
        <w:tc>
          <w:tcPr>
            <w:tcW w:w="4076" w:type="dxa"/>
          </w:tcPr>
          <w:p w:rsidR="00C12466" w:rsidRPr="00265AE1" w:rsidRDefault="00946B51" w:rsidP="00F251FA">
            <w:pPr>
              <w:jc w:val="both"/>
              <w:rPr>
                <w:rFonts w:ascii="Times New Roman" w:hAnsi="Times New Roman" w:cs="Times New Roman"/>
                <w:color w:val="FF0000"/>
                <w:sz w:val="24"/>
                <w:szCs w:val="24"/>
              </w:rPr>
            </w:pPr>
            <w:r w:rsidRPr="00265AE1">
              <w:rPr>
                <w:rFonts w:ascii="Times New Roman" w:hAnsi="Times New Roman" w:cs="Times New Roman"/>
                <w:color w:val="FF0000"/>
                <w:sz w:val="24"/>
                <w:szCs w:val="24"/>
              </w:rPr>
              <w:t>47</w:t>
            </w:r>
          </w:p>
        </w:tc>
      </w:tr>
      <w:tr w:rsidR="00C67E33" w:rsidRPr="00265AE1" w:rsidTr="00713F4C">
        <w:tc>
          <w:tcPr>
            <w:tcW w:w="1242" w:type="dxa"/>
          </w:tcPr>
          <w:p w:rsidR="00C67E33" w:rsidRPr="00265AE1" w:rsidRDefault="00C67E33" w:rsidP="00F251FA">
            <w:pPr>
              <w:jc w:val="both"/>
              <w:rPr>
                <w:rFonts w:ascii="Times New Roman" w:hAnsi="Times New Roman" w:cs="Times New Roman"/>
                <w:sz w:val="24"/>
                <w:szCs w:val="24"/>
              </w:rPr>
            </w:pPr>
            <w:r w:rsidRPr="00265AE1">
              <w:rPr>
                <w:rFonts w:ascii="Times New Roman" w:hAnsi="Times New Roman" w:cs="Times New Roman"/>
                <w:sz w:val="24"/>
                <w:szCs w:val="24"/>
              </w:rPr>
              <w:t>26</w:t>
            </w:r>
          </w:p>
        </w:tc>
        <w:tc>
          <w:tcPr>
            <w:tcW w:w="4253" w:type="dxa"/>
          </w:tcPr>
          <w:p w:rsidR="00C67E33" w:rsidRPr="00265AE1" w:rsidRDefault="00C12466" w:rsidP="00F251FA">
            <w:pPr>
              <w:jc w:val="both"/>
              <w:rPr>
                <w:rFonts w:ascii="Times New Roman" w:hAnsi="Times New Roman" w:cs="Times New Roman"/>
                <w:b/>
                <w:sz w:val="24"/>
                <w:szCs w:val="24"/>
              </w:rPr>
            </w:pPr>
            <w:r w:rsidRPr="00265AE1">
              <w:rPr>
                <w:rFonts w:ascii="Times New Roman" w:hAnsi="Times New Roman" w:cs="Times New Roman"/>
                <w:b/>
                <w:sz w:val="24"/>
                <w:szCs w:val="24"/>
              </w:rPr>
              <w:t>93</w:t>
            </w:r>
          </w:p>
        </w:tc>
        <w:tc>
          <w:tcPr>
            <w:tcW w:w="4076" w:type="dxa"/>
          </w:tcPr>
          <w:p w:rsidR="00C67E33" w:rsidRPr="00265AE1" w:rsidRDefault="00946B51" w:rsidP="00F251FA">
            <w:pPr>
              <w:jc w:val="both"/>
              <w:rPr>
                <w:rFonts w:ascii="Times New Roman" w:hAnsi="Times New Roman" w:cs="Times New Roman"/>
                <w:b/>
                <w:sz w:val="24"/>
                <w:szCs w:val="24"/>
              </w:rPr>
            </w:pPr>
            <w:r w:rsidRPr="00265AE1">
              <w:rPr>
                <w:rFonts w:ascii="Times New Roman" w:hAnsi="Times New Roman" w:cs="Times New Roman"/>
                <w:b/>
                <w:sz w:val="24"/>
                <w:szCs w:val="24"/>
              </w:rPr>
              <w:t>77</w:t>
            </w:r>
          </w:p>
        </w:tc>
      </w:tr>
    </w:tbl>
    <w:p w:rsidR="00713F4C" w:rsidRPr="00265AE1" w:rsidRDefault="00713F4C" w:rsidP="00F251FA">
      <w:pPr>
        <w:ind w:firstLine="708"/>
        <w:jc w:val="both"/>
        <w:rPr>
          <w:rFonts w:ascii="Times New Roman" w:hAnsi="Times New Roman" w:cs="Times New Roman"/>
          <w:sz w:val="24"/>
          <w:szCs w:val="24"/>
        </w:rPr>
      </w:pPr>
    </w:p>
    <w:p w:rsidR="00DA7E5B" w:rsidRPr="00265AE1" w:rsidRDefault="00DA7E5B"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Результаты выполнения части 1 ЕГЭ по русскому языку  по ГО Верхняя Пышма сопоставимы с результатами по Свердловской области. Задания 10 (правописание приставок) и 25 (средства связи предложений) выполнены значительно хуже, чем по области, задания 8, 16 и 26 – лучше.</w:t>
      </w:r>
    </w:p>
    <w:p w:rsidR="00DA7E5B" w:rsidRDefault="00DA7E5B" w:rsidP="00F251FA">
      <w:pPr>
        <w:jc w:val="both"/>
        <w:rPr>
          <w:rFonts w:ascii="Times New Roman" w:hAnsi="Times New Roman" w:cs="Times New Roman"/>
          <w:sz w:val="24"/>
          <w:szCs w:val="24"/>
        </w:rPr>
      </w:pPr>
    </w:p>
    <w:p w:rsidR="00334108" w:rsidRPr="007B1CC6" w:rsidRDefault="00334108" w:rsidP="00F251FA">
      <w:pPr>
        <w:jc w:val="both"/>
        <w:rPr>
          <w:rFonts w:ascii="Times New Roman" w:hAnsi="Times New Roman" w:cs="Times New Roman"/>
          <w:b/>
          <w:sz w:val="24"/>
          <w:szCs w:val="24"/>
        </w:rPr>
      </w:pPr>
      <w:r w:rsidRPr="007B1CC6">
        <w:rPr>
          <w:rFonts w:ascii="Times New Roman" w:hAnsi="Times New Roman" w:cs="Times New Roman"/>
          <w:b/>
          <w:sz w:val="24"/>
          <w:szCs w:val="24"/>
        </w:rPr>
        <w:lastRenderedPageBreak/>
        <w:t>Часть 2. Задание с развёрнутым ответом.  (П</w:t>
      </w:r>
      <w:r w:rsidR="005C3655" w:rsidRPr="007B1CC6">
        <w:rPr>
          <w:rFonts w:ascii="Times New Roman" w:hAnsi="Times New Roman" w:cs="Times New Roman"/>
          <w:b/>
          <w:sz w:val="24"/>
          <w:szCs w:val="24"/>
        </w:rPr>
        <w:t xml:space="preserve">овышенный </w:t>
      </w:r>
      <w:r w:rsidRPr="007B1CC6">
        <w:rPr>
          <w:rFonts w:ascii="Times New Roman" w:hAnsi="Times New Roman" w:cs="Times New Roman"/>
          <w:b/>
          <w:sz w:val="24"/>
          <w:szCs w:val="24"/>
        </w:rPr>
        <w:t xml:space="preserve"> уровень).</w:t>
      </w:r>
    </w:p>
    <w:p w:rsidR="007B1C3F" w:rsidRPr="00265AE1" w:rsidRDefault="007B1C3F"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 xml:space="preserve">Задание 27 предполагает написание развернутого ответа – отклика на прочитанный опорный текст, который предложен экзаменуемым в первой части работы для выполнения шести заданий с кратким ответом. Задание с развернутым ответом относится к повышенному уровню сложности и проверяет состояние практических речевых умений и навыков и диагностирует реальный уровень владения письменной монологической речью. В зависимости от качества выполнения оно может свидетельствовать о базовом, повышенном и высоком уровне освоения проверяемых компетенций, о чем указывается в методических рекомендациях, разработанных ФИПИ. </w:t>
      </w:r>
    </w:p>
    <w:p w:rsidR="007B1C3F" w:rsidRPr="00265AE1" w:rsidRDefault="007B1C3F"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 xml:space="preserve">Качество написанного ответа проверяется по </w:t>
      </w:r>
      <w:proofErr w:type="spellStart"/>
      <w:r w:rsidRPr="00265AE1">
        <w:rPr>
          <w:rFonts w:ascii="Times New Roman" w:hAnsi="Times New Roman" w:cs="Times New Roman"/>
          <w:sz w:val="24"/>
          <w:szCs w:val="24"/>
        </w:rPr>
        <w:t>критериальной</w:t>
      </w:r>
      <w:proofErr w:type="spellEnd"/>
      <w:r w:rsidRPr="00265AE1">
        <w:rPr>
          <w:rFonts w:ascii="Times New Roman" w:hAnsi="Times New Roman" w:cs="Times New Roman"/>
          <w:sz w:val="24"/>
          <w:szCs w:val="24"/>
        </w:rPr>
        <w:t xml:space="preserve"> модели, ориентированной на проверку содержания ответа, качества его речевого оформления и грамотности.</w:t>
      </w:r>
    </w:p>
    <w:tbl>
      <w:tblPr>
        <w:tblStyle w:val="a3"/>
        <w:tblW w:w="0" w:type="auto"/>
        <w:tblLook w:val="04A0" w:firstRow="1" w:lastRow="0" w:firstColumn="1" w:lastColumn="0" w:noHBand="0" w:noVBand="1"/>
      </w:tblPr>
      <w:tblGrid>
        <w:gridCol w:w="669"/>
        <w:gridCol w:w="3634"/>
        <w:gridCol w:w="1617"/>
        <w:gridCol w:w="992"/>
        <w:gridCol w:w="1701"/>
        <w:gridCol w:w="958"/>
      </w:tblGrid>
      <w:tr w:rsidR="000120CF" w:rsidRPr="00265AE1" w:rsidTr="007B1C3F">
        <w:tc>
          <w:tcPr>
            <w:tcW w:w="669" w:type="dxa"/>
            <w:vMerge w:val="restart"/>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w:t>
            </w:r>
          </w:p>
        </w:tc>
        <w:tc>
          <w:tcPr>
            <w:tcW w:w="3634" w:type="dxa"/>
            <w:vMerge w:val="restart"/>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Содержание задания</w:t>
            </w:r>
          </w:p>
        </w:tc>
        <w:tc>
          <w:tcPr>
            <w:tcW w:w="2609" w:type="dxa"/>
            <w:gridSpan w:val="2"/>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Выполнили</w:t>
            </w:r>
          </w:p>
        </w:tc>
        <w:tc>
          <w:tcPr>
            <w:tcW w:w="2659" w:type="dxa"/>
            <w:gridSpan w:val="2"/>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Не выполнили</w:t>
            </w:r>
          </w:p>
        </w:tc>
      </w:tr>
      <w:tr w:rsidR="00334108" w:rsidRPr="00265AE1" w:rsidTr="007B1C3F">
        <w:tc>
          <w:tcPr>
            <w:tcW w:w="669" w:type="dxa"/>
            <w:vMerge/>
          </w:tcPr>
          <w:p w:rsidR="00334108" w:rsidRPr="00265AE1" w:rsidRDefault="00334108" w:rsidP="00F251FA">
            <w:pPr>
              <w:jc w:val="both"/>
              <w:rPr>
                <w:rFonts w:ascii="Times New Roman" w:hAnsi="Times New Roman" w:cs="Times New Roman"/>
                <w:sz w:val="24"/>
                <w:szCs w:val="24"/>
              </w:rPr>
            </w:pPr>
          </w:p>
        </w:tc>
        <w:tc>
          <w:tcPr>
            <w:tcW w:w="3634" w:type="dxa"/>
            <w:vMerge/>
          </w:tcPr>
          <w:p w:rsidR="00334108" w:rsidRPr="00265AE1" w:rsidRDefault="00334108" w:rsidP="00F251FA">
            <w:pPr>
              <w:jc w:val="both"/>
              <w:rPr>
                <w:rFonts w:ascii="Times New Roman" w:hAnsi="Times New Roman" w:cs="Times New Roman"/>
                <w:sz w:val="24"/>
                <w:szCs w:val="24"/>
              </w:rPr>
            </w:pPr>
          </w:p>
        </w:tc>
        <w:tc>
          <w:tcPr>
            <w:tcW w:w="1617"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Количество</w:t>
            </w:r>
          </w:p>
        </w:tc>
        <w:tc>
          <w:tcPr>
            <w:tcW w:w="992"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w:t>
            </w:r>
          </w:p>
        </w:tc>
        <w:tc>
          <w:tcPr>
            <w:tcW w:w="1701"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Количество</w:t>
            </w:r>
          </w:p>
        </w:tc>
        <w:tc>
          <w:tcPr>
            <w:tcW w:w="958"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w:t>
            </w:r>
          </w:p>
        </w:tc>
      </w:tr>
      <w:tr w:rsidR="00334108" w:rsidRPr="00265AE1" w:rsidTr="007B1C3F">
        <w:tc>
          <w:tcPr>
            <w:tcW w:w="669"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К</w:t>
            </w:r>
            <w:proofErr w:type="gramStart"/>
            <w:r w:rsidRPr="00265AE1">
              <w:rPr>
                <w:rFonts w:ascii="Times New Roman" w:hAnsi="Times New Roman" w:cs="Times New Roman"/>
                <w:sz w:val="24"/>
                <w:szCs w:val="24"/>
              </w:rPr>
              <w:t>1</w:t>
            </w:r>
            <w:proofErr w:type="gramEnd"/>
          </w:p>
        </w:tc>
        <w:tc>
          <w:tcPr>
            <w:tcW w:w="3634" w:type="dxa"/>
          </w:tcPr>
          <w:p w:rsidR="00334108" w:rsidRPr="00265AE1" w:rsidRDefault="000120CF" w:rsidP="00F251FA">
            <w:pPr>
              <w:jc w:val="both"/>
              <w:rPr>
                <w:rFonts w:ascii="Times New Roman" w:hAnsi="Times New Roman" w:cs="Times New Roman"/>
                <w:sz w:val="24"/>
                <w:szCs w:val="24"/>
              </w:rPr>
            </w:pPr>
            <w:r w:rsidRPr="00265AE1">
              <w:rPr>
                <w:rFonts w:ascii="Times New Roman" w:hAnsi="Times New Roman" w:cs="Times New Roman"/>
                <w:sz w:val="24"/>
                <w:szCs w:val="24"/>
              </w:rPr>
              <w:t>Формулировка проблемы</w:t>
            </w:r>
          </w:p>
        </w:tc>
        <w:tc>
          <w:tcPr>
            <w:tcW w:w="1617" w:type="dxa"/>
          </w:tcPr>
          <w:p w:rsidR="00334108" w:rsidRPr="00265AE1" w:rsidRDefault="003C4AD6" w:rsidP="00F251FA">
            <w:pPr>
              <w:jc w:val="both"/>
              <w:rPr>
                <w:rFonts w:ascii="Times New Roman" w:hAnsi="Times New Roman" w:cs="Times New Roman"/>
                <w:sz w:val="24"/>
                <w:szCs w:val="24"/>
              </w:rPr>
            </w:pPr>
            <w:r w:rsidRPr="00265AE1">
              <w:rPr>
                <w:rFonts w:ascii="Times New Roman" w:hAnsi="Times New Roman" w:cs="Times New Roman"/>
                <w:sz w:val="24"/>
                <w:szCs w:val="24"/>
              </w:rPr>
              <w:t>322</w:t>
            </w:r>
          </w:p>
        </w:tc>
        <w:tc>
          <w:tcPr>
            <w:tcW w:w="992"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98</w:t>
            </w:r>
          </w:p>
        </w:tc>
        <w:tc>
          <w:tcPr>
            <w:tcW w:w="1701" w:type="dxa"/>
          </w:tcPr>
          <w:p w:rsidR="00334108" w:rsidRPr="00265AE1" w:rsidRDefault="003C4AD6" w:rsidP="00F251FA">
            <w:pPr>
              <w:jc w:val="both"/>
              <w:rPr>
                <w:rFonts w:ascii="Times New Roman" w:hAnsi="Times New Roman" w:cs="Times New Roman"/>
                <w:sz w:val="24"/>
                <w:szCs w:val="24"/>
              </w:rPr>
            </w:pPr>
            <w:r w:rsidRPr="00265AE1">
              <w:rPr>
                <w:rFonts w:ascii="Times New Roman" w:hAnsi="Times New Roman" w:cs="Times New Roman"/>
                <w:sz w:val="24"/>
                <w:szCs w:val="24"/>
              </w:rPr>
              <w:t>7</w:t>
            </w:r>
          </w:p>
        </w:tc>
        <w:tc>
          <w:tcPr>
            <w:tcW w:w="958"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2</w:t>
            </w:r>
          </w:p>
        </w:tc>
      </w:tr>
      <w:tr w:rsidR="00334108" w:rsidRPr="00265AE1" w:rsidTr="007B1C3F">
        <w:tc>
          <w:tcPr>
            <w:tcW w:w="669"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К</w:t>
            </w:r>
            <w:proofErr w:type="gramStart"/>
            <w:r w:rsidRPr="00265AE1">
              <w:rPr>
                <w:rFonts w:ascii="Times New Roman" w:hAnsi="Times New Roman" w:cs="Times New Roman"/>
                <w:sz w:val="24"/>
                <w:szCs w:val="24"/>
              </w:rPr>
              <w:t>2</w:t>
            </w:r>
            <w:proofErr w:type="gramEnd"/>
          </w:p>
        </w:tc>
        <w:tc>
          <w:tcPr>
            <w:tcW w:w="3634" w:type="dxa"/>
          </w:tcPr>
          <w:p w:rsidR="00334108" w:rsidRPr="00265AE1" w:rsidRDefault="000120CF" w:rsidP="00F251FA">
            <w:pPr>
              <w:jc w:val="both"/>
              <w:rPr>
                <w:rFonts w:ascii="Times New Roman" w:hAnsi="Times New Roman" w:cs="Times New Roman"/>
                <w:sz w:val="24"/>
                <w:szCs w:val="24"/>
              </w:rPr>
            </w:pPr>
            <w:r w:rsidRPr="00265AE1">
              <w:rPr>
                <w:rFonts w:ascii="Times New Roman" w:hAnsi="Times New Roman" w:cs="Times New Roman"/>
                <w:sz w:val="24"/>
                <w:szCs w:val="24"/>
              </w:rPr>
              <w:t>Комментарий к проблеме</w:t>
            </w:r>
          </w:p>
        </w:tc>
        <w:tc>
          <w:tcPr>
            <w:tcW w:w="1617" w:type="dxa"/>
          </w:tcPr>
          <w:p w:rsidR="00334108" w:rsidRPr="00265AE1" w:rsidRDefault="003C4AD6" w:rsidP="00F251FA">
            <w:pPr>
              <w:jc w:val="both"/>
              <w:rPr>
                <w:rFonts w:ascii="Times New Roman" w:hAnsi="Times New Roman" w:cs="Times New Roman"/>
                <w:sz w:val="24"/>
                <w:szCs w:val="24"/>
              </w:rPr>
            </w:pPr>
            <w:r w:rsidRPr="00265AE1">
              <w:rPr>
                <w:rFonts w:ascii="Times New Roman" w:hAnsi="Times New Roman" w:cs="Times New Roman"/>
                <w:sz w:val="24"/>
                <w:szCs w:val="24"/>
              </w:rPr>
              <w:t>5-65</w:t>
            </w:r>
          </w:p>
          <w:p w:rsidR="003C4AD6" w:rsidRPr="00265AE1" w:rsidRDefault="003C4AD6" w:rsidP="00F251FA">
            <w:pPr>
              <w:jc w:val="both"/>
              <w:rPr>
                <w:rFonts w:ascii="Times New Roman" w:hAnsi="Times New Roman" w:cs="Times New Roman"/>
                <w:sz w:val="24"/>
                <w:szCs w:val="24"/>
              </w:rPr>
            </w:pPr>
            <w:r w:rsidRPr="00265AE1">
              <w:rPr>
                <w:rFonts w:ascii="Times New Roman" w:hAnsi="Times New Roman" w:cs="Times New Roman"/>
                <w:sz w:val="24"/>
                <w:szCs w:val="24"/>
              </w:rPr>
              <w:t>4-161</w:t>
            </w:r>
          </w:p>
          <w:p w:rsidR="003C4AD6" w:rsidRPr="00265AE1" w:rsidRDefault="003C4AD6" w:rsidP="00F251FA">
            <w:pPr>
              <w:jc w:val="both"/>
              <w:rPr>
                <w:rFonts w:ascii="Times New Roman" w:hAnsi="Times New Roman" w:cs="Times New Roman"/>
                <w:sz w:val="24"/>
                <w:szCs w:val="24"/>
              </w:rPr>
            </w:pPr>
            <w:r w:rsidRPr="00265AE1">
              <w:rPr>
                <w:rFonts w:ascii="Times New Roman" w:hAnsi="Times New Roman" w:cs="Times New Roman"/>
                <w:sz w:val="24"/>
                <w:szCs w:val="24"/>
              </w:rPr>
              <w:t>3-70</w:t>
            </w:r>
          </w:p>
          <w:p w:rsidR="003C4AD6" w:rsidRPr="00265AE1" w:rsidRDefault="003C4AD6" w:rsidP="00F251FA">
            <w:pPr>
              <w:jc w:val="both"/>
              <w:rPr>
                <w:rFonts w:ascii="Times New Roman" w:hAnsi="Times New Roman" w:cs="Times New Roman"/>
                <w:sz w:val="24"/>
                <w:szCs w:val="24"/>
              </w:rPr>
            </w:pPr>
            <w:r w:rsidRPr="00265AE1">
              <w:rPr>
                <w:rFonts w:ascii="Times New Roman" w:hAnsi="Times New Roman" w:cs="Times New Roman"/>
                <w:sz w:val="24"/>
                <w:szCs w:val="24"/>
              </w:rPr>
              <w:t>2-15</w:t>
            </w:r>
          </w:p>
          <w:p w:rsidR="003C4AD6" w:rsidRPr="00265AE1" w:rsidRDefault="003C4AD6" w:rsidP="00F251FA">
            <w:pPr>
              <w:jc w:val="both"/>
              <w:rPr>
                <w:rFonts w:ascii="Times New Roman" w:hAnsi="Times New Roman" w:cs="Times New Roman"/>
                <w:sz w:val="24"/>
                <w:szCs w:val="24"/>
              </w:rPr>
            </w:pPr>
            <w:r w:rsidRPr="00265AE1">
              <w:rPr>
                <w:rFonts w:ascii="Times New Roman" w:hAnsi="Times New Roman" w:cs="Times New Roman"/>
                <w:sz w:val="24"/>
                <w:szCs w:val="24"/>
              </w:rPr>
              <w:t>1-10</w:t>
            </w:r>
          </w:p>
          <w:p w:rsidR="003C4AD6" w:rsidRPr="00265AE1" w:rsidRDefault="003C4AD6" w:rsidP="00F251FA">
            <w:pPr>
              <w:jc w:val="both"/>
              <w:rPr>
                <w:rFonts w:ascii="Times New Roman" w:hAnsi="Times New Roman" w:cs="Times New Roman"/>
                <w:sz w:val="24"/>
                <w:szCs w:val="24"/>
              </w:rPr>
            </w:pPr>
          </w:p>
        </w:tc>
        <w:tc>
          <w:tcPr>
            <w:tcW w:w="992"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20</w:t>
            </w:r>
          </w:p>
          <w:p w:rsidR="00F605A3"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49</w:t>
            </w:r>
          </w:p>
          <w:p w:rsidR="00F605A3"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21</w:t>
            </w:r>
          </w:p>
          <w:p w:rsidR="00F605A3"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5</w:t>
            </w:r>
          </w:p>
          <w:p w:rsidR="00F605A3"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3</w:t>
            </w:r>
          </w:p>
        </w:tc>
        <w:tc>
          <w:tcPr>
            <w:tcW w:w="1701" w:type="dxa"/>
          </w:tcPr>
          <w:p w:rsidR="00334108" w:rsidRPr="00265AE1" w:rsidRDefault="003C4AD6" w:rsidP="00F251FA">
            <w:pPr>
              <w:jc w:val="both"/>
              <w:rPr>
                <w:rFonts w:ascii="Times New Roman" w:hAnsi="Times New Roman" w:cs="Times New Roman"/>
                <w:sz w:val="24"/>
                <w:szCs w:val="24"/>
              </w:rPr>
            </w:pPr>
            <w:r w:rsidRPr="00265AE1">
              <w:rPr>
                <w:rFonts w:ascii="Times New Roman" w:hAnsi="Times New Roman" w:cs="Times New Roman"/>
                <w:sz w:val="24"/>
                <w:szCs w:val="24"/>
              </w:rPr>
              <w:t>8</w:t>
            </w:r>
          </w:p>
        </w:tc>
        <w:tc>
          <w:tcPr>
            <w:tcW w:w="958"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2</w:t>
            </w:r>
          </w:p>
        </w:tc>
      </w:tr>
      <w:tr w:rsidR="00334108" w:rsidRPr="00265AE1" w:rsidTr="007B1C3F">
        <w:tc>
          <w:tcPr>
            <w:tcW w:w="669"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К3</w:t>
            </w:r>
          </w:p>
        </w:tc>
        <w:tc>
          <w:tcPr>
            <w:tcW w:w="3634" w:type="dxa"/>
          </w:tcPr>
          <w:p w:rsidR="00334108" w:rsidRPr="00265AE1" w:rsidRDefault="000120CF" w:rsidP="00F251FA">
            <w:pPr>
              <w:jc w:val="both"/>
              <w:rPr>
                <w:rFonts w:ascii="Times New Roman" w:hAnsi="Times New Roman" w:cs="Times New Roman"/>
                <w:sz w:val="24"/>
                <w:szCs w:val="24"/>
              </w:rPr>
            </w:pPr>
            <w:r w:rsidRPr="00265AE1">
              <w:rPr>
                <w:rFonts w:ascii="Times New Roman" w:hAnsi="Times New Roman" w:cs="Times New Roman"/>
                <w:sz w:val="24"/>
                <w:szCs w:val="24"/>
              </w:rPr>
              <w:t>Позиция автора</w:t>
            </w:r>
          </w:p>
        </w:tc>
        <w:tc>
          <w:tcPr>
            <w:tcW w:w="1617" w:type="dxa"/>
          </w:tcPr>
          <w:p w:rsidR="00334108" w:rsidRPr="00265AE1" w:rsidRDefault="003C4AD6" w:rsidP="00F251FA">
            <w:pPr>
              <w:jc w:val="both"/>
              <w:rPr>
                <w:rFonts w:ascii="Times New Roman" w:hAnsi="Times New Roman" w:cs="Times New Roman"/>
                <w:sz w:val="24"/>
                <w:szCs w:val="24"/>
              </w:rPr>
            </w:pPr>
            <w:r w:rsidRPr="00265AE1">
              <w:rPr>
                <w:rFonts w:ascii="Times New Roman" w:hAnsi="Times New Roman" w:cs="Times New Roman"/>
                <w:sz w:val="24"/>
                <w:szCs w:val="24"/>
              </w:rPr>
              <w:t>315</w:t>
            </w:r>
          </w:p>
        </w:tc>
        <w:tc>
          <w:tcPr>
            <w:tcW w:w="992"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96</w:t>
            </w:r>
          </w:p>
        </w:tc>
        <w:tc>
          <w:tcPr>
            <w:tcW w:w="1701" w:type="dxa"/>
          </w:tcPr>
          <w:p w:rsidR="00334108" w:rsidRPr="00265AE1" w:rsidRDefault="003C4AD6" w:rsidP="00F251FA">
            <w:pPr>
              <w:jc w:val="both"/>
              <w:rPr>
                <w:rFonts w:ascii="Times New Roman" w:hAnsi="Times New Roman" w:cs="Times New Roman"/>
                <w:sz w:val="24"/>
                <w:szCs w:val="24"/>
              </w:rPr>
            </w:pPr>
            <w:r w:rsidRPr="00265AE1">
              <w:rPr>
                <w:rFonts w:ascii="Times New Roman" w:hAnsi="Times New Roman" w:cs="Times New Roman"/>
                <w:sz w:val="24"/>
                <w:szCs w:val="24"/>
              </w:rPr>
              <w:t>14</w:t>
            </w:r>
          </w:p>
        </w:tc>
        <w:tc>
          <w:tcPr>
            <w:tcW w:w="958"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4</w:t>
            </w:r>
          </w:p>
        </w:tc>
      </w:tr>
      <w:tr w:rsidR="00334108" w:rsidRPr="00265AE1" w:rsidTr="007B1C3F">
        <w:tc>
          <w:tcPr>
            <w:tcW w:w="669"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К</w:t>
            </w:r>
            <w:proofErr w:type="gramStart"/>
            <w:r w:rsidRPr="00265AE1">
              <w:rPr>
                <w:rFonts w:ascii="Times New Roman" w:hAnsi="Times New Roman" w:cs="Times New Roman"/>
                <w:sz w:val="24"/>
                <w:szCs w:val="24"/>
              </w:rPr>
              <w:t>4</w:t>
            </w:r>
            <w:proofErr w:type="gramEnd"/>
          </w:p>
        </w:tc>
        <w:tc>
          <w:tcPr>
            <w:tcW w:w="3634" w:type="dxa"/>
          </w:tcPr>
          <w:p w:rsidR="00334108" w:rsidRPr="00265AE1" w:rsidRDefault="000120CF" w:rsidP="00F251FA">
            <w:pPr>
              <w:jc w:val="both"/>
              <w:rPr>
                <w:rFonts w:ascii="Times New Roman" w:hAnsi="Times New Roman" w:cs="Times New Roman"/>
                <w:sz w:val="24"/>
                <w:szCs w:val="24"/>
              </w:rPr>
            </w:pPr>
            <w:r w:rsidRPr="00265AE1">
              <w:rPr>
                <w:rFonts w:ascii="Times New Roman" w:hAnsi="Times New Roman" w:cs="Times New Roman"/>
                <w:sz w:val="24"/>
                <w:szCs w:val="24"/>
              </w:rPr>
              <w:t>Отношение к позиции автора</w:t>
            </w:r>
          </w:p>
        </w:tc>
        <w:tc>
          <w:tcPr>
            <w:tcW w:w="1617"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298</w:t>
            </w:r>
          </w:p>
        </w:tc>
        <w:tc>
          <w:tcPr>
            <w:tcW w:w="992"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91</w:t>
            </w:r>
          </w:p>
        </w:tc>
        <w:tc>
          <w:tcPr>
            <w:tcW w:w="1701"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31</w:t>
            </w:r>
          </w:p>
        </w:tc>
        <w:tc>
          <w:tcPr>
            <w:tcW w:w="958"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9</w:t>
            </w:r>
          </w:p>
        </w:tc>
      </w:tr>
      <w:tr w:rsidR="00334108" w:rsidRPr="00265AE1" w:rsidTr="007B1C3F">
        <w:tc>
          <w:tcPr>
            <w:tcW w:w="669"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К5</w:t>
            </w:r>
          </w:p>
        </w:tc>
        <w:tc>
          <w:tcPr>
            <w:tcW w:w="3634" w:type="dxa"/>
          </w:tcPr>
          <w:p w:rsidR="00334108" w:rsidRPr="00265AE1" w:rsidRDefault="000120CF" w:rsidP="00F251FA">
            <w:pPr>
              <w:jc w:val="both"/>
              <w:rPr>
                <w:rFonts w:ascii="Times New Roman" w:hAnsi="Times New Roman" w:cs="Times New Roman"/>
                <w:sz w:val="24"/>
                <w:szCs w:val="24"/>
              </w:rPr>
            </w:pPr>
            <w:r w:rsidRPr="00265AE1">
              <w:rPr>
                <w:rFonts w:ascii="Times New Roman" w:hAnsi="Times New Roman" w:cs="Times New Roman"/>
                <w:sz w:val="24"/>
                <w:szCs w:val="24"/>
              </w:rPr>
              <w:t>Смысловая цельность, речевая связность и последовательность изложения</w:t>
            </w:r>
          </w:p>
        </w:tc>
        <w:tc>
          <w:tcPr>
            <w:tcW w:w="1617"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2-167</w:t>
            </w:r>
          </w:p>
          <w:p w:rsidR="00AE339A"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1-155</w:t>
            </w:r>
          </w:p>
        </w:tc>
        <w:tc>
          <w:tcPr>
            <w:tcW w:w="992"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51</w:t>
            </w:r>
          </w:p>
          <w:p w:rsidR="00F605A3"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47</w:t>
            </w:r>
          </w:p>
        </w:tc>
        <w:tc>
          <w:tcPr>
            <w:tcW w:w="1701"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7</w:t>
            </w:r>
          </w:p>
        </w:tc>
        <w:tc>
          <w:tcPr>
            <w:tcW w:w="958"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2</w:t>
            </w:r>
          </w:p>
        </w:tc>
      </w:tr>
      <w:tr w:rsidR="00334108" w:rsidRPr="00265AE1" w:rsidTr="007B1C3F">
        <w:tc>
          <w:tcPr>
            <w:tcW w:w="669"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К</w:t>
            </w:r>
            <w:proofErr w:type="gramStart"/>
            <w:r w:rsidRPr="00265AE1">
              <w:rPr>
                <w:rFonts w:ascii="Times New Roman" w:hAnsi="Times New Roman" w:cs="Times New Roman"/>
                <w:sz w:val="24"/>
                <w:szCs w:val="24"/>
              </w:rPr>
              <w:t>6</w:t>
            </w:r>
            <w:proofErr w:type="gramEnd"/>
          </w:p>
        </w:tc>
        <w:tc>
          <w:tcPr>
            <w:tcW w:w="3634" w:type="dxa"/>
          </w:tcPr>
          <w:p w:rsidR="00334108" w:rsidRPr="00265AE1" w:rsidRDefault="000120CF" w:rsidP="00F251FA">
            <w:pPr>
              <w:jc w:val="both"/>
              <w:rPr>
                <w:rFonts w:ascii="Times New Roman" w:hAnsi="Times New Roman" w:cs="Times New Roman"/>
                <w:sz w:val="24"/>
                <w:szCs w:val="24"/>
              </w:rPr>
            </w:pPr>
            <w:r w:rsidRPr="00265AE1">
              <w:rPr>
                <w:rFonts w:ascii="Times New Roman" w:hAnsi="Times New Roman" w:cs="Times New Roman"/>
                <w:sz w:val="24"/>
                <w:szCs w:val="24"/>
              </w:rPr>
              <w:t>Точность и выразительность речи</w:t>
            </w:r>
          </w:p>
        </w:tc>
        <w:tc>
          <w:tcPr>
            <w:tcW w:w="1617"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2-89</w:t>
            </w:r>
          </w:p>
          <w:p w:rsidR="00AE339A"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1-236</w:t>
            </w:r>
          </w:p>
        </w:tc>
        <w:tc>
          <w:tcPr>
            <w:tcW w:w="992"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27</w:t>
            </w:r>
          </w:p>
          <w:p w:rsidR="00F605A3"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72</w:t>
            </w:r>
          </w:p>
        </w:tc>
        <w:tc>
          <w:tcPr>
            <w:tcW w:w="1701"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4</w:t>
            </w:r>
          </w:p>
        </w:tc>
        <w:tc>
          <w:tcPr>
            <w:tcW w:w="958"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1</w:t>
            </w:r>
          </w:p>
        </w:tc>
      </w:tr>
      <w:tr w:rsidR="00334108" w:rsidRPr="00265AE1" w:rsidTr="007B1C3F">
        <w:tc>
          <w:tcPr>
            <w:tcW w:w="669"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К</w:t>
            </w:r>
            <w:proofErr w:type="gramStart"/>
            <w:r w:rsidRPr="00265AE1">
              <w:rPr>
                <w:rFonts w:ascii="Times New Roman" w:hAnsi="Times New Roman" w:cs="Times New Roman"/>
                <w:sz w:val="24"/>
                <w:szCs w:val="24"/>
              </w:rPr>
              <w:t>7</w:t>
            </w:r>
            <w:proofErr w:type="gramEnd"/>
          </w:p>
        </w:tc>
        <w:tc>
          <w:tcPr>
            <w:tcW w:w="3634" w:type="dxa"/>
          </w:tcPr>
          <w:p w:rsidR="00334108" w:rsidRPr="00265AE1" w:rsidRDefault="000120CF" w:rsidP="00F251FA">
            <w:pPr>
              <w:jc w:val="both"/>
              <w:rPr>
                <w:rFonts w:ascii="Times New Roman" w:hAnsi="Times New Roman" w:cs="Times New Roman"/>
                <w:sz w:val="24"/>
                <w:szCs w:val="24"/>
              </w:rPr>
            </w:pPr>
            <w:r w:rsidRPr="00265AE1">
              <w:rPr>
                <w:rFonts w:ascii="Times New Roman" w:hAnsi="Times New Roman" w:cs="Times New Roman"/>
                <w:sz w:val="24"/>
                <w:szCs w:val="24"/>
              </w:rPr>
              <w:t>Соблюдение орфографических норм</w:t>
            </w:r>
          </w:p>
        </w:tc>
        <w:tc>
          <w:tcPr>
            <w:tcW w:w="1617"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3-158</w:t>
            </w:r>
          </w:p>
          <w:p w:rsidR="00AE339A"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2-136</w:t>
            </w:r>
          </w:p>
          <w:p w:rsidR="00AE339A"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1-16</w:t>
            </w:r>
          </w:p>
        </w:tc>
        <w:tc>
          <w:tcPr>
            <w:tcW w:w="992"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48</w:t>
            </w:r>
          </w:p>
          <w:p w:rsidR="00F605A3"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41</w:t>
            </w:r>
          </w:p>
          <w:p w:rsidR="00F605A3"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5</w:t>
            </w:r>
          </w:p>
        </w:tc>
        <w:tc>
          <w:tcPr>
            <w:tcW w:w="1701"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19</w:t>
            </w:r>
          </w:p>
        </w:tc>
        <w:tc>
          <w:tcPr>
            <w:tcW w:w="958"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6</w:t>
            </w:r>
          </w:p>
        </w:tc>
      </w:tr>
      <w:tr w:rsidR="00334108" w:rsidRPr="00265AE1" w:rsidTr="007B1C3F">
        <w:tc>
          <w:tcPr>
            <w:tcW w:w="669"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К8</w:t>
            </w:r>
          </w:p>
        </w:tc>
        <w:tc>
          <w:tcPr>
            <w:tcW w:w="3634" w:type="dxa"/>
          </w:tcPr>
          <w:p w:rsidR="00334108" w:rsidRPr="00265AE1" w:rsidRDefault="000120CF" w:rsidP="00F251FA">
            <w:pPr>
              <w:jc w:val="both"/>
              <w:rPr>
                <w:rFonts w:ascii="Times New Roman" w:hAnsi="Times New Roman" w:cs="Times New Roman"/>
                <w:sz w:val="24"/>
                <w:szCs w:val="24"/>
              </w:rPr>
            </w:pPr>
            <w:r w:rsidRPr="00265AE1">
              <w:rPr>
                <w:rFonts w:ascii="Times New Roman" w:hAnsi="Times New Roman" w:cs="Times New Roman"/>
                <w:sz w:val="24"/>
                <w:szCs w:val="24"/>
              </w:rPr>
              <w:t>Соблюдение пунктуационных норм</w:t>
            </w:r>
          </w:p>
        </w:tc>
        <w:tc>
          <w:tcPr>
            <w:tcW w:w="1617"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3-81</w:t>
            </w:r>
          </w:p>
          <w:p w:rsidR="00AE339A"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2-153</w:t>
            </w:r>
          </w:p>
          <w:p w:rsidR="00AE339A"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1-56</w:t>
            </w:r>
          </w:p>
        </w:tc>
        <w:tc>
          <w:tcPr>
            <w:tcW w:w="992"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25</w:t>
            </w:r>
          </w:p>
          <w:p w:rsidR="00F605A3"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47</w:t>
            </w:r>
          </w:p>
          <w:p w:rsidR="00F605A3"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17</w:t>
            </w:r>
          </w:p>
        </w:tc>
        <w:tc>
          <w:tcPr>
            <w:tcW w:w="1701"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39</w:t>
            </w:r>
          </w:p>
        </w:tc>
        <w:tc>
          <w:tcPr>
            <w:tcW w:w="958"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12</w:t>
            </w:r>
          </w:p>
        </w:tc>
      </w:tr>
      <w:tr w:rsidR="00334108" w:rsidRPr="00265AE1" w:rsidTr="007B1C3F">
        <w:tc>
          <w:tcPr>
            <w:tcW w:w="669"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К</w:t>
            </w:r>
            <w:proofErr w:type="gramStart"/>
            <w:r w:rsidRPr="00265AE1">
              <w:rPr>
                <w:rFonts w:ascii="Times New Roman" w:hAnsi="Times New Roman" w:cs="Times New Roman"/>
                <w:sz w:val="24"/>
                <w:szCs w:val="24"/>
              </w:rPr>
              <w:t>9</w:t>
            </w:r>
            <w:proofErr w:type="gramEnd"/>
          </w:p>
        </w:tc>
        <w:tc>
          <w:tcPr>
            <w:tcW w:w="3634" w:type="dxa"/>
          </w:tcPr>
          <w:p w:rsidR="00334108" w:rsidRPr="00265AE1" w:rsidRDefault="000120CF" w:rsidP="00F251FA">
            <w:pPr>
              <w:jc w:val="both"/>
              <w:rPr>
                <w:rFonts w:ascii="Times New Roman" w:hAnsi="Times New Roman" w:cs="Times New Roman"/>
                <w:sz w:val="24"/>
                <w:szCs w:val="24"/>
              </w:rPr>
            </w:pPr>
            <w:r w:rsidRPr="00265AE1">
              <w:rPr>
                <w:rFonts w:ascii="Times New Roman" w:hAnsi="Times New Roman" w:cs="Times New Roman"/>
                <w:sz w:val="24"/>
                <w:szCs w:val="24"/>
              </w:rPr>
              <w:t>Соблюдение грамматических норм</w:t>
            </w:r>
          </w:p>
        </w:tc>
        <w:tc>
          <w:tcPr>
            <w:tcW w:w="1617"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2-148</w:t>
            </w:r>
          </w:p>
          <w:p w:rsidR="00AE339A"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1-165</w:t>
            </w:r>
          </w:p>
        </w:tc>
        <w:tc>
          <w:tcPr>
            <w:tcW w:w="992" w:type="dxa"/>
          </w:tcPr>
          <w:p w:rsidR="00334108"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45</w:t>
            </w:r>
          </w:p>
          <w:p w:rsidR="00F605A3" w:rsidRPr="00265AE1" w:rsidRDefault="00F605A3" w:rsidP="00F251FA">
            <w:pPr>
              <w:jc w:val="both"/>
              <w:rPr>
                <w:rFonts w:ascii="Times New Roman" w:hAnsi="Times New Roman" w:cs="Times New Roman"/>
                <w:sz w:val="24"/>
                <w:szCs w:val="24"/>
              </w:rPr>
            </w:pPr>
            <w:r w:rsidRPr="00265AE1">
              <w:rPr>
                <w:rFonts w:ascii="Times New Roman" w:hAnsi="Times New Roman" w:cs="Times New Roman"/>
                <w:sz w:val="24"/>
                <w:szCs w:val="24"/>
              </w:rPr>
              <w:t>50</w:t>
            </w:r>
          </w:p>
        </w:tc>
        <w:tc>
          <w:tcPr>
            <w:tcW w:w="1701"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16</w:t>
            </w:r>
          </w:p>
        </w:tc>
        <w:tc>
          <w:tcPr>
            <w:tcW w:w="958" w:type="dxa"/>
          </w:tcPr>
          <w:p w:rsidR="00334108" w:rsidRPr="00265AE1" w:rsidRDefault="00D96504" w:rsidP="00F251FA">
            <w:pPr>
              <w:jc w:val="both"/>
              <w:rPr>
                <w:rFonts w:ascii="Times New Roman" w:hAnsi="Times New Roman" w:cs="Times New Roman"/>
                <w:sz w:val="24"/>
                <w:szCs w:val="24"/>
              </w:rPr>
            </w:pPr>
            <w:r w:rsidRPr="00265AE1">
              <w:rPr>
                <w:rFonts w:ascii="Times New Roman" w:hAnsi="Times New Roman" w:cs="Times New Roman"/>
                <w:sz w:val="24"/>
                <w:szCs w:val="24"/>
              </w:rPr>
              <w:t>5</w:t>
            </w:r>
          </w:p>
        </w:tc>
      </w:tr>
      <w:tr w:rsidR="00334108" w:rsidRPr="00265AE1" w:rsidTr="007B1C3F">
        <w:tc>
          <w:tcPr>
            <w:tcW w:w="669"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К10</w:t>
            </w:r>
          </w:p>
        </w:tc>
        <w:tc>
          <w:tcPr>
            <w:tcW w:w="3634" w:type="dxa"/>
          </w:tcPr>
          <w:p w:rsidR="00334108" w:rsidRPr="00265AE1" w:rsidRDefault="000120CF" w:rsidP="00F251FA">
            <w:pPr>
              <w:jc w:val="both"/>
              <w:rPr>
                <w:rFonts w:ascii="Times New Roman" w:hAnsi="Times New Roman" w:cs="Times New Roman"/>
                <w:sz w:val="24"/>
                <w:szCs w:val="24"/>
              </w:rPr>
            </w:pPr>
            <w:r w:rsidRPr="00265AE1">
              <w:rPr>
                <w:rFonts w:ascii="Times New Roman" w:hAnsi="Times New Roman" w:cs="Times New Roman"/>
                <w:sz w:val="24"/>
                <w:szCs w:val="24"/>
              </w:rPr>
              <w:t>Соблюдение речевых норм</w:t>
            </w:r>
          </w:p>
        </w:tc>
        <w:tc>
          <w:tcPr>
            <w:tcW w:w="1617"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2-129</w:t>
            </w:r>
          </w:p>
          <w:p w:rsidR="00AE339A"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1-188</w:t>
            </w:r>
          </w:p>
        </w:tc>
        <w:tc>
          <w:tcPr>
            <w:tcW w:w="992" w:type="dxa"/>
          </w:tcPr>
          <w:p w:rsidR="00334108" w:rsidRPr="00265AE1" w:rsidRDefault="00D96504" w:rsidP="00F251FA">
            <w:pPr>
              <w:jc w:val="both"/>
              <w:rPr>
                <w:rFonts w:ascii="Times New Roman" w:hAnsi="Times New Roman" w:cs="Times New Roman"/>
                <w:sz w:val="24"/>
                <w:szCs w:val="24"/>
              </w:rPr>
            </w:pPr>
            <w:r w:rsidRPr="00265AE1">
              <w:rPr>
                <w:rFonts w:ascii="Times New Roman" w:hAnsi="Times New Roman" w:cs="Times New Roman"/>
                <w:sz w:val="24"/>
                <w:szCs w:val="24"/>
              </w:rPr>
              <w:t>39</w:t>
            </w:r>
          </w:p>
          <w:p w:rsidR="00D96504" w:rsidRPr="00265AE1" w:rsidRDefault="00D96504" w:rsidP="00F251FA">
            <w:pPr>
              <w:jc w:val="both"/>
              <w:rPr>
                <w:rFonts w:ascii="Times New Roman" w:hAnsi="Times New Roman" w:cs="Times New Roman"/>
                <w:sz w:val="24"/>
                <w:szCs w:val="24"/>
              </w:rPr>
            </w:pPr>
            <w:r w:rsidRPr="00265AE1">
              <w:rPr>
                <w:rFonts w:ascii="Times New Roman" w:hAnsi="Times New Roman" w:cs="Times New Roman"/>
                <w:sz w:val="24"/>
                <w:szCs w:val="24"/>
              </w:rPr>
              <w:t>57</w:t>
            </w:r>
          </w:p>
        </w:tc>
        <w:tc>
          <w:tcPr>
            <w:tcW w:w="1701"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12</w:t>
            </w:r>
          </w:p>
        </w:tc>
        <w:tc>
          <w:tcPr>
            <w:tcW w:w="958" w:type="dxa"/>
          </w:tcPr>
          <w:p w:rsidR="00334108" w:rsidRPr="00265AE1" w:rsidRDefault="00D96504" w:rsidP="00F251FA">
            <w:pPr>
              <w:jc w:val="both"/>
              <w:rPr>
                <w:rFonts w:ascii="Times New Roman" w:hAnsi="Times New Roman" w:cs="Times New Roman"/>
                <w:sz w:val="24"/>
                <w:szCs w:val="24"/>
              </w:rPr>
            </w:pPr>
            <w:r w:rsidRPr="00265AE1">
              <w:rPr>
                <w:rFonts w:ascii="Times New Roman" w:hAnsi="Times New Roman" w:cs="Times New Roman"/>
                <w:sz w:val="24"/>
                <w:szCs w:val="24"/>
              </w:rPr>
              <w:t>4</w:t>
            </w:r>
          </w:p>
        </w:tc>
      </w:tr>
      <w:tr w:rsidR="00334108" w:rsidRPr="00265AE1" w:rsidTr="007B1C3F">
        <w:tc>
          <w:tcPr>
            <w:tcW w:w="669"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К11</w:t>
            </w:r>
          </w:p>
        </w:tc>
        <w:tc>
          <w:tcPr>
            <w:tcW w:w="3634" w:type="dxa"/>
          </w:tcPr>
          <w:p w:rsidR="00334108" w:rsidRPr="00265AE1" w:rsidRDefault="000120CF" w:rsidP="00F251FA">
            <w:pPr>
              <w:jc w:val="both"/>
              <w:rPr>
                <w:rFonts w:ascii="Times New Roman" w:hAnsi="Times New Roman" w:cs="Times New Roman"/>
                <w:sz w:val="24"/>
                <w:szCs w:val="24"/>
              </w:rPr>
            </w:pPr>
            <w:r w:rsidRPr="00265AE1">
              <w:rPr>
                <w:rFonts w:ascii="Times New Roman" w:hAnsi="Times New Roman" w:cs="Times New Roman"/>
                <w:sz w:val="24"/>
                <w:szCs w:val="24"/>
              </w:rPr>
              <w:t>Соблюдение этических норм</w:t>
            </w:r>
          </w:p>
        </w:tc>
        <w:tc>
          <w:tcPr>
            <w:tcW w:w="1617"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325</w:t>
            </w:r>
          </w:p>
        </w:tc>
        <w:tc>
          <w:tcPr>
            <w:tcW w:w="992" w:type="dxa"/>
          </w:tcPr>
          <w:p w:rsidR="00334108" w:rsidRPr="00265AE1" w:rsidRDefault="00D96504" w:rsidP="00F251FA">
            <w:pPr>
              <w:jc w:val="both"/>
              <w:rPr>
                <w:rFonts w:ascii="Times New Roman" w:hAnsi="Times New Roman" w:cs="Times New Roman"/>
                <w:sz w:val="24"/>
                <w:szCs w:val="24"/>
              </w:rPr>
            </w:pPr>
            <w:r w:rsidRPr="00265AE1">
              <w:rPr>
                <w:rFonts w:ascii="Times New Roman" w:hAnsi="Times New Roman" w:cs="Times New Roman"/>
                <w:sz w:val="24"/>
                <w:szCs w:val="24"/>
              </w:rPr>
              <w:t>99</w:t>
            </w:r>
          </w:p>
        </w:tc>
        <w:tc>
          <w:tcPr>
            <w:tcW w:w="1701"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4</w:t>
            </w:r>
          </w:p>
        </w:tc>
        <w:tc>
          <w:tcPr>
            <w:tcW w:w="958" w:type="dxa"/>
          </w:tcPr>
          <w:p w:rsidR="00334108" w:rsidRPr="00265AE1" w:rsidRDefault="00D96504" w:rsidP="00F251FA">
            <w:pPr>
              <w:jc w:val="both"/>
              <w:rPr>
                <w:rFonts w:ascii="Times New Roman" w:hAnsi="Times New Roman" w:cs="Times New Roman"/>
                <w:sz w:val="24"/>
                <w:szCs w:val="24"/>
              </w:rPr>
            </w:pPr>
            <w:r w:rsidRPr="00265AE1">
              <w:rPr>
                <w:rFonts w:ascii="Times New Roman" w:hAnsi="Times New Roman" w:cs="Times New Roman"/>
                <w:sz w:val="24"/>
                <w:szCs w:val="24"/>
              </w:rPr>
              <w:t>1</w:t>
            </w:r>
          </w:p>
        </w:tc>
      </w:tr>
      <w:tr w:rsidR="00334108" w:rsidRPr="00265AE1" w:rsidTr="007B1C3F">
        <w:tc>
          <w:tcPr>
            <w:tcW w:w="669" w:type="dxa"/>
          </w:tcPr>
          <w:p w:rsidR="00334108" w:rsidRPr="00265AE1" w:rsidRDefault="00334108" w:rsidP="00F251FA">
            <w:pPr>
              <w:jc w:val="both"/>
              <w:rPr>
                <w:rFonts w:ascii="Times New Roman" w:hAnsi="Times New Roman" w:cs="Times New Roman"/>
                <w:sz w:val="24"/>
                <w:szCs w:val="24"/>
              </w:rPr>
            </w:pPr>
            <w:r w:rsidRPr="00265AE1">
              <w:rPr>
                <w:rFonts w:ascii="Times New Roman" w:hAnsi="Times New Roman" w:cs="Times New Roman"/>
                <w:sz w:val="24"/>
                <w:szCs w:val="24"/>
              </w:rPr>
              <w:t>К12</w:t>
            </w:r>
          </w:p>
        </w:tc>
        <w:tc>
          <w:tcPr>
            <w:tcW w:w="3634" w:type="dxa"/>
          </w:tcPr>
          <w:p w:rsidR="00334108" w:rsidRPr="00265AE1" w:rsidRDefault="000120CF" w:rsidP="00F251FA">
            <w:pPr>
              <w:jc w:val="both"/>
              <w:rPr>
                <w:rFonts w:ascii="Times New Roman" w:hAnsi="Times New Roman" w:cs="Times New Roman"/>
                <w:sz w:val="24"/>
                <w:szCs w:val="24"/>
              </w:rPr>
            </w:pPr>
            <w:proofErr w:type="spellStart"/>
            <w:r w:rsidRPr="00265AE1">
              <w:rPr>
                <w:rFonts w:ascii="Times New Roman" w:hAnsi="Times New Roman" w:cs="Times New Roman"/>
                <w:sz w:val="24"/>
                <w:szCs w:val="24"/>
              </w:rPr>
              <w:t>Фактологическая</w:t>
            </w:r>
            <w:proofErr w:type="spellEnd"/>
            <w:r w:rsidRPr="00265AE1">
              <w:rPr>
                <w:rFonts w:ascii="Times New Roman" w:hAnsi="Times New Roman" w:cs="Times New Roman"/>
                <w:sz w:val="24"/>
                <w:szCs w:val="24"/>
              </w:rPr>
              <w:t xml:space="preserve"> точность в фоновом материале</w:t>
            </w:r>
          </w:p>
        </w:tc>
        <w:tc>
          <w:tcPr>
            <w:tcW w:w="1617"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322</w:t>
            </w:r>
          </w:p>
        </w:tc>
        <w:tc>
          <w:tcPr>
            <w:tcW w:w="992" w:type="dxa"/>
          </w:tcPr>
          <w:p w:rsidR="00334108" w:rsidRPr="00265AE1" w:rsidRDefault="00D96504" w:rsidP="00F251FA">
            <w:pPr>
              <w:jc w:val="both"/>
              <w:rPr>
                <w:rFonts w:ascii="Times New Roman" w:hAnsi="Times New Roman" w:cs="Times New Roman"/>
                <w:sz w:val="24"/>
                <w:szCs w:val="24"/>
              </w:rPr>
            </w:pPr>
            <w:r w:rsidRPr="00265AE1">
              <w:rPr>
                <w:rFonts w:ascii="Times New Roman" w:hAnsi="Times New Roman" w:cs="Times New Roman"/>
                <w:sz w:val="24"/>
                <w:szCs w:val="24"/>
              </w:rPr>
              <w:t>98</w:t>
            </w:r>
          </w:p>
        </w:tc>
        <w:tc>
          <w:tcPr>
            <w:tcW w:w="1701" w:type="dxa"/>
          </w:tcPr>
          <w:p w:rsidR="00334108" w:rsidRPr="00265AE1" w:rsidRDefault="00AE339A" w:rsidP="00F251FA">
            <w:pPr>
              <w:jc w:val="both"/>
              <w:rPr>
                <w:rFonts w:ascii="Times New Roman" w:hAnsi="Times New Roman" w:cs="Times New Roman"/>
                <w:sz w:val="24"/>
                <w:szCs w:val="24"/>
              </w:rPr>
            </w:pPr>
            <w:r w:rsidRPr="00265AE1">
              <w:rPr>
                <w:rFonts w:ascii="Times New Roman" w:hAnsi="Times New Roman" w:cs="Times New Roman"/>
                <w:sz w:val="24"/>
                <w:szCs w:val="24"/>
              </w:rPr>
              <w:t>7</w:t>
            </w:r>
          </w:p>
        </w:tc>
        <w:tc>
          <w:tcPr>
            <w:tcW w:w="958" w:type="dxa"/>
          </w:tcPr>
          <w:p w:rsidR="00334108" w:rsidRPr="00265AE1" w:rsidRDefault="00D96504" w:rsidP="00F251FA">
            <w:pPr>
              <w:jc w:val="both"/>
              <w:rPr>
                <w:rFonts w:ascii="Times New Roman" w:hAnsi="Times New Roman" w:cs="Times New Roman"/>
                <w:sz w:val="24"/>
                <w:szCs w:val="24"/>
              </w:rPr>
            </w:pPr>
            <w:r w:rsidRPr="00265AE1">
              <w:rPr>
                <w:rFonts w:ascii="Times New Roman" w:hAnsi="Times New Roman" w:cs="Times New Roman"/>
                <w:sz w:val="24"/>
                <w:szCs w:val="24"/>
              </w:rPr>
              <w:t>2</w:t>
            </w:r>
          </w:p>
        </w:tc>
      </w:tr>
    </w:tbl>
    <w:p w:rsidR="00334108" w:rsidRPr="00265AE1" w:rsidRDefault="00334108" w:rsidP="00F251FA">
      <w:pPr>
        <w:jc w:val="both"/>
        <w:rPr>
          <w:rFonts w:ascii="Times New Roman" w:hAnsi="Times New Roman" w:cs="Times New Roman"/>
          <w:sz w:val="24"/>
          <w:szCs w:val="24"/>
        </w:rPr>
      </w:pPr>
    </w:p>
    <w:p w:rsidR="007B1C3F" w:rsidRPr="00265AE1" w:rsidRDefault="007B1C3F"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 xml:space="preserve">Таблица статистических данных по выполнению части 2 показывает, что 98 процентов выпускников сформулировали одну из проблем, поставленных в тексте, и 96 процентов объяснили авторскую позицию по данной проблеме. </w:t>
      </w:r>
    </w:p>
    <w:p w:rsidR="007B1C3F" w:rsidRPr="00265AE1" w:rsidRDefault="007B1C3F"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lastRenderedPageBreak/>
        <w:t>В полном объеме выполнили задание по критерию К</w:t>
      </w:r>
      <w:proofErr w:type="gramStart"/>
      <w:r w:rsidRPr="00265AE1">
        <w:rPr>
          <w:rFonts w:ascii="Times New Roman" w:hAnsi="Times New Roman" w:cs="Times New Roman"/>
          <w:sz w:val="24"/>
          <w:szCs w:val="24"/>
        </w:rPr>
        <w:t>2</w:t>
      </w:r>
      <w:proofErr w:type="gramEnd"/>
      <w:r w:rsidRPr="00265AE1">
        <w:rPr>
          <w:rFonts w:ascii="Times New Roman" w:hAnsi="Times New Roman" w:cs="Times New Roman"/>
          <w:sz w:val="24"/>
          <w:szCs w:val="24"/>
        </w:rPr>
        <w:t xml:space="preserve"> и получили 5 баллов 20% экзаменуемых. </w:t>
      </w:r>
      <w:proofErr w:type="gramStart"/>
      <w:r w:rsidRPr="00265AE1">
        <w:rPr>
          <w:rFonts w:ascii="Times New Roman" w:hAnsi="Times New Roman" w:cs="Times New Roman"/>
          <w:sz w:val="24"/>
          <w:szCs w:val="24"/>
        </w:rPr>
        <w:t xml:space="preserve">Это означает, что они 1) сформулированную проблему прокомментировали с опорой на исходный текст; 2) привели не менее 2 примеров-иллюстраций из прочитанного текста, важных для понимания проблемы; 3) дали пояснение к двум приведённым примерам; 4) не допустили фактических ошибок, связанных с пониманием проблемы исходного текста; 5) выявили смысловую связь между приведенными примерами. </w:t>
      </w:r>
      <w:proofErr w:type="gramEnd"/>
    </w:p>
    <w:p w:rsidR="007B1C3F" w:rsidRPr="00265AE1" w:rsidRDefault="007B1C3F"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4 балла по критерию К</w:t>
      </w:r>
      <w:proofErr w:type="gramStart"/>
      <w:r w:rsidRPr="00265AE1">
        <w:rPr>
          <w:rFonts w:ascii="Times New Roman" w:hAnsi="Times New Roman" w:cs="Times New Roman"/>
          <w:sz w:val="24"/>
          <w:szCs w:val="24"/>
        </w:rPr>
        <w:t>2</w:t>
      </w:r>
      <w:proofErr w:type="gramEnd"/>
      <w:r w:rsidRPr="00265AE1">
        <w:rPr>
          <w:rFonts w:ascii="Times New Roman" w:hAnsi="Times New Roman" w:cs="Times New Roman"/>
          <w:sz w:val="24"/>
          <w:szCs w:val="24"/>
        </w:rPr>
        <w:t xml:space="preserve"> получили 49% экзаменуемых, поскольку они практически в полном объеме выполнили задание: 1) сформулированную проблему прокомментировали с опорой на исходный текст; 2) привели не менее 2 примеров-иллюстраций из прочитанного текста, важных для понимания проблемы; 3) дали пояснение к двум приведённым примерам; 4) не допустили фактических ошибок, связанных с пониманием проблемы исходного текста, НО не выявили смысловую связь между примерами ИЛИ выявили смысловую связь между примерами, но дали пояснение только к одному из двух примеров. </w:t>
      </w:r>
    </w:p>
    <w:p w:rsidR="002646DB" w:rsidRPr="00265AE1" w:rsidRDefault="007B1C3F"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3 балла по критерию К</w:t>
      </w:r>
      <w:proofErr w:type="gramStart"/>
      <w:r w:rsidRPr="00265AE1">
        <w:rPr>
          <w:rFonts w:ascii="Times New Roman" w:hAnsi="Times New Roman" w:cs="Times New Roman"/>
          <w:sz w:val="24"/>
          <w:szCs w:val="24"/>
        </w:rPr>
        <w:t>2</w:t>
      </w:r>
      <w:proofErr w:type="gramEnd"/>
      <w:r w:rsidRPr="00265AE1">
        <w:rPr>
          <w:rFonts w:ascii="Times New Roman" w:hAnsi="Times New Roman" w:cs="Times New Roman"/>
          <w:sz w:val="24"/>
          <w:szCs w:val="24"/>
        </w:rPr>
        <w:t xml:space="preserve"> получил 21%</w:t>
      </w:r>
      <w:r w:rsidR="002646DB" w:rsidRPr="00265AE1">
        <w:rPr>
          <w:rFonts w:ascii="Times New Roman" w:hAnsi="Times New Roman" w:cs="Times New Roman"/>
          <w:sz w:val="24"/>
          <w:szCs w:val="24"/>
        </w:rPr>
        <w:t xml:space="preserve"> выпускников</w:t>
      </w:r>
      <w:r w:rsidRPr="00265AE1">
        <w:rPr>
          <w:rFonts w:ascii="Times New Roman" w:hAnsi="Times New Roman" w:cs="Times New Roman"/>
          <w:sz w:val="24"/>
          <w:szCs w:val="24"/>
        </w:rPr>
        <w:t>, поскольку 1) сформулированную проблему прокомментировали с опорой на исходный текст; 2) привели не менее 2 примеров-иллюстраций из прочитанного текста, важных для понимания проблемы, НО дали пояснение только к одному из примеров, смысловую связь между примерами не выявили.</w:t>
      </w:r>
    </w:p>
    <w:p w:rsidR="002646DB" w:rsidRPr="00265AE1" w:rsidRDefault="007B1C3F"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 xml:space="preserve"> 2 ба</w:t>
      </w:r>
      <w:r w:rsidR="002646DB" w:rsidRPr="00265AE1">
        <w:rPr>
          <w:rFonts w:ascii="Times New Roman" w:hAnsi="Times New Roman" w:cs="Times New Roman"/>
          <w:sz w:val="24"/>
          <w:szCs w:val="24"/>
        </w:rPr>
        <w:t>лла по критерию К</w:t>
      </w:r>
      <w:proofErr w:type="gramStart"/>
      <w:r w:rsidR="002646DB" w:rsidRPr="00265AE1">
        <w:rPr>
          <w:rFonts w:ascii="Times New Roman" w:hAnsi="Times New Roman" w:cs="Times New Roman"/>
          <w:sz w:val="24"/>
          <w:szCs w:val="24"/>
        </w:rPr>
        <w:t>2</w:t>
      </w:r>
      <w:proofErr w:type="gramEnd"/>
      <w:r w:rsidR="002646DB" w:rsidRPr="00265AE1">
        <w:rPr>
          <w:rFonts w:ascii="Times New Roman" w:hAnsi="Times New Roman" w:cs="Times New Roman"/>
          <w:sz w:val="24"/>
          <w:szCs w:val="24"/>
        </w:rPr>
        <w:t xml:space="preserve"> получили 5</w:t>
      </w:r>
      <w:r w:rsidRPr="00265AE1">
        <w:rPr>
          <w:rFonts w:ascii="Times New Roman" w:hAnsi="Times New Roman" w:cs="Times New Roman"/>
          <w:sz w:val="24"/>
          <w:szCs w:val="24"/>
        </w:rPr>
        <w:t xml:space="preserve">% экзаменуемых. В этих сочинениях два примера из текста приводятся, но не поясняется их значение. </w:t>
      </w:r>
    </w:p>
    <w:p w:rsidR="002646DB" w:rsidRPr="00265AE1" w:rsidRDefault="007B1C3F"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1 б</w:t>
      </w:r>
      <w:r w:rsidR="002646DB" w:rsidRPr="00265AE1">
        <w:rPr>
          <w:rFonts w:ascii="Times New Roman" w:hAnsi="Times New Roman" w:cs="Times New Roman"/>
          <w:sz w:val="24"/>
          <w:szCs w:val="24"/>
        </w:rPr>
        <w:t>алл по критерию К</w:t>
      </w:r>
      <w:proofErr w:type="gramStart"/>
      <w:r w:rsidR="002646DB" w:rsidRPr="00265AE1">
        <w:rPr>
          <w:rFonts w:ascii="Times New Roman" w:hAnsi="Times New Roman" w:cs="Times New Roman"/>
          <w:sz w:val="24"/>
          <w:szCs w:val="24"/>
        </w:rPr>
        <w:t>2</w:t>
      </w:r>
      <w:proofErr w:type="gramEnd"/>
      <w:r w:rsidR="002646DB" w:rsidRPr="00265AE1">
        <w:rPr>
          <w:rFonts w:ascii="Times New Roman" w:hAnsi="Times New Roman" w:cs="Times New Roman"/>
          <w:sz w:val="24"/>
          <w:szCs w:val="24"/>
        </w:rPr>
        <w:t xml:space="preserve"> получили 3</w:t>
      </w:r>
      <w:r w:rsidRPr="00265AE1">
        <w:rPr>
          <w:rFonts w:ascii="Times New Roman" w:hAnsi="Times New Roman" w:cs="Times New Roman"/>
          <w:sz w:val="24"/>
          <w:szCs w:val="24"/>
        </w:rPr>
        <w:t>% экзаменуемых. В этих сочинениях приводится один пример из текста, но не поясняется его значение.</w:t>
      </w:r>
    </w:p>
    <w:p w:rsidR="002646DB" w:rsidRPr="00265AE1" w:rsidRDefault="007B1C3F"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 xml:space="preserve"> 0</w:t>
      </w:r>
      <w:r w:rsidR="002646DB" w:rsidRPr="00265AE1">
        <w:rPr>
          <w:rFonts w:ascii="Times New Roman" w:hAnsi="Times New Roman" w:cs="Times New Roman"/>
          <w:sz w:val="24"/>
          <w:szCs w:val="24"/>
        </w:rPr>
        <w:t xml:space="preserve"> баллов по критерию получили 2</w:t>
      </w:r>
      <w:r w:rsidRPr="00265AE1">
        <w:rPr>
          <w:rFonts w:ascii="Times New Roman" w:hAnsi="Times New Roman" w:cs="Times New Roman"/>
          <w:sz w:val="24"/>
          <w:szCs w:val="24"/>
        </w:rPr>
        <w:t xml:space="preserve"> % экзаменуемых. В этих работах комментарий отсутствует или он подменяется большими фрагментами цитирования, простым пересказом.</w:t>
      </w:r>
    </w:p>
    <w:p w:rsidR="002646DB" w:rsidRPr="00265AE1" w:rsidRDefault="007B1C3F"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 xml:space="preserve"> Таким образом, качественны</w:t>
      </w:r>
      <w:r w:rsidR="002646DB" w:rsidRPr="00265AE1">
        <w:rPr>
          <w:rFonts w:ascii="Times New Roman" w:hAnsi="Times New Roman" w:cs="Times New Roman"/>
          <w:sz w:val="24"/>
          <w:szCs w:val="24"/>
        </w:rPr>
        <w:t>й комментарий содержится в 69</w:t>
      </w:r>
      <w:r w:rsidRPr="00265AE1">
        <w:rPr>
          <w:rFonts w:ascii="Times New Roman" w:hAnsi="Times New Roman" w:cs="Times New Roman"/>
          <w:sz w:val="24"/>
          <w:szCs w:val="24"/>
        </w:rPr>
        <w:t>% сочинений (5 и 4 балла). Неумение выстраивать комментарий к текстовому материалу выявляетс</w:t>
      </w:r>
      <w:r w:rsidR="002646DB" w:rsidRPr="00265AE1">
        <w:rPr>
          <w:rFonts w:ascii="Times New Roman" w:hAnsi="Times New Roman" w:cs="Times New Roman"/>
          <w:sz w:val="24"/>
          <w:szCs w:val="24"/>
        </w:rPr>
        <w:t>я в 5</w:t>
      </w:r>
      <w:r w:rsidRPr="00265AE1">
        <w:rPr>
          <w:rFonts w:ascii="Times New Roman" w:hAnsi="Times New Roman" w:cs="Times New Roman"/>
          <w:sz w:val="24"/>
          <w:szCs w:val="24"/>
        </w:rPr>
        <w:t>% случаев, что объясняется затруднениями в восприятии экзаменуемых содержания публицистических и художественных текстов, сложных по проблематике.</w:t>
      </w:r>
    </w:p>
    <w:p w:rsidR="00F9272E" w:rsidRPr="00265AE1" w:rsidRDefault="007B1C3F"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 xml:space="preserve"> Типичные ошибки связаны с тем, что 1) отбор примеров из опорного текста носит случайный характер, относится к разным проблемам, поднимаемым в тексте автором; 2) при работе с текстом сочинения не удается отойти от простого пересказа исходного текста; 3) не удается грамотно включить цитаты в текст сочинения.</w:t>
      </w:r>
    </w:p>
    <w:p w:rsidR="00330F44" w:rsidRPr="00265AE1" w:rsidRDefault="00F9272E"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Отношение к позиции автора (К</w:t>
      </w:r>
      <w:proofErr w:type="gramStart"/>
      <w:r w:rsidRPr="00265AE1">
        <w:rPr>
          <w:rFonts w:ascii="Times New Roman" w:hAnsi="Times New Roman" w:cs="Times New Roman"/>
          <w:sz w:val="24"/>
          <w:szCs w:val="24"/>
        </w:rPr>
        <w:t>4</w:t>
      </w:r>
      <w:proofErr w:type="gramEnd"/>
      <w:r w:rsidRPr="00265AE1">
        <w:rPr>
          <w:rFonts w:ascii="Times New Roman" w:hAnsi="Times New Roman" w:cs="Times New Roman"/>
          <w:sz w:val="24"/>
          <w:szCs w:val="24"/>
        </w:rPr>
        <w:t>) выразили 91 % выпускников, это достаточно высокий показатель, обусловленный тем, что из задания исчезло требование подкреплять своё суждение аргументами из художественной, публицистической или научной литературы.</w:t>
      </w:r>
    </w:p>
    <w:p w:rsidR="00330F44" w:rsidRPr="00265AE1" w:rsidRDefault="00330F44"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lastRenderedPageBreak/>
        <w:t xml:space="preserve">Без нарушений к требованиям связности, последовательности изложения написано 51% сочинений, в 47% содержится 1 логическая ошибка или есть нарушение абзацного членения текста. Таким образом, подавляющее большинство </w:t>
      </w:r>
      <w:proofErr w:type="gramStart"/>
      <w:r w:rsidRPr="00265AE1">
        <w:rPr>
          <w:rFonts w:ascii="Times New Roman" w:hAnsi="Times New Roman" w:cs="Times New Roman"/>
          <w:sz w:val="24"/>
          <w:szCs w:val="24"/>
        </w:rPr>
        <w:t>экзаменуемых</w:t>
      </w:r>
      <w:proofErr w:type="gramEnd"/>
      <w:r w:rsidRPr="00265AE1">
        <w:rPr>
          <w:rFonts w:ascii="Times New Roman" w:hAnsi="Times New Roman" w:cs="Times New Roman"/>
          <w:sz w:val="24"/>
          <w:szCs w:val="24"/>
        </w:rPr>
        <w:t xml:space="preserve"> знакомы с требованиями к созданию текста как целостного смыслового образования. </w:t>
      </w:r>
    </w:p>
    <w:p w:rsidR="00330F44" w:rsidRPr="00265AE1" w:rsidRDefault="00330F44"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По критерию К</w:t>
      </w:r>
      <w:proofErr w:type="gramStart"/>
      <w:r w:rsidRPr="00265AE1">
        <w:rPr>
          <w:rFonts w:ascii="Times New Roman" w:hAnsi="Times New Roman" w:cs="Times New Roman"/>
          <w:sz w:val="24"/>
          <w:szCs w:val="24"/>
        </w:rPr>
        <w:t>6</w:t>
      </w:r>
      <w:proofErr w:type="gramEnd"/>
      <w:r w:rsidRPr="00265AE1">
        <w:rPr>
          <w:rFonts w:ascii="Times New Roman" w:hAnsi="Times New Roman" w:cs="Times New Roman"/>
          <w:sz w:val="24"/>
          <w:szCs w:val="24"/>
        </w:rPr>
        <w:t xml:space="preserve"> максимальный балл получили 27% экзаменуемых, продемонстрировав точность и выразительность речи, подтвердив текстами работ соблюдение речевых норм (максимальный балл по критерию К6 возможен только при максимальной оценке К10 «Соблюдение речевых норм»). 72% экзаменуемых получает по критерию К6 1 балл, так как в работе допущены речевые ошибки или не представлено разнообразие используемых лексических и грамматических языковых средств. </w:t>
      </w:r>
    </w:p>
    <w:p w:rsidR="00330F44" w:rsidRPr="00265AE1" w:rsidRDefault="00330F44"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Грамотность развернутого ответа оценивается по критериям К</w:t>
      </w:r>
      <w:proofErr w:type="gramStart"/>
      <w:r w:rsidRPr="00265AE1">
        <w:rPr>
          <w:rFonts w:ascii="Times New Roman" w:hAnsi="Times New Roman" w:cs="Times New Roman"/>
          <w:sz w:val="24"/>
          <w:szCs w:val="24"/>
        </w:rPr>
        <w:t>7</w:t>
      </w:r>
      <w:proofErr w:type="gramEnd"/>
      <w:r w:rsidRPr="00265AE1">
        <w:rPr>
          <w:rFonts w:ascii="Times New Roman" w:hAnsi="Times New Roman" w:cs="Times New Roman"/>
          <w:sz w:val="24"/>
          <w:szCs w:val="24"/>
        </w:rPr>
        <w:t xml:space="preserve"> – К12. Критерии К</w:t>
      </w:r>
      <w:proofErr w:type="gramStart"/>
      <w:r w:rsidRPr="00265AE1">
        <w:rPr>
          <w:rFonts w:ascii="Times New Roman" w:hAnsi="Times New Roman" w:cs="Times New Roman"/>
          <w:sz w:val="24"/>
          <w:szCs w:val="24"/>
        </w:rPr>
        <w:t>7</w:t>
      </w:r>
      <w:proofErr w:type="gramEnd"/>
      <w:r w:rsidRPr="00265AE1">
        <w:rPr>
          <w:rFonts w:ascii="Times New Roman" w:hAnsi="Times New Roman" w:cs="Times New Roman"/>
          <w:sz w:val="24"/>
          <w:szCs w:val="24"/>
        </w:rPr>
        <w:t xml:space="preserve"> «Соблюдение орфографических норм» и К8 «Соблюдение пунктуационных норм» оцениваются в три балла, критерии К9 «Соблюдение грамматических норм» и К10 «Соблюдение речевых норм» - в два балла, поэтому важно рассмотреть данные критерии в отношении объема выполнения задания, а также в отношении качества выполнения экзаменуемыми. </w:t>
      </w:r>
    </w:p>
    <w:p w:rsidR="008E6D1A" w:rsidRPr="00265AE1" w:rsidRDefault="00330F44"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По К</w:t>
      </w:r>
      <w:proofErr w:type="gramStart"/>
      <w:r w:rsidRPr="00265AE1">
        <w:rPr>
          <w:rFonts w:ascii="Times New Roman" w:hAnsi="Times New Roman" w:cs="Times New Roman"/>
          <w:sz w:val="24"/>
          <w:szCs w:val="24"/>
        </w:rPr>
        <w:t>7</w:t>
      </w:r>
      <w:proofErr w:type="gramEnd"/>
      <w:r w:rsidRPr="00265AE1">
        <w:rPr>
          <w:rFonts w:ascii="Times New Roman" w:hAnsi="Times New Roman" w:cs="Times New Roman"/>
          <w:sz w:val="24"/>
          <w:szCs w:val="24"/>
        </w:rPr>
        <w:t xml:space="preserve"> «Соблюдение орфографических норм» 48% экзаменуемых получает максимальный балл, поскольку в сочинении отсутствуют орфографические ошибки (или содержится одна негрубая ошибка). Одну-две орфографические ошибки допускают 41% экзаменуемых и по критерию К</w:t>
      </w:r>
      <w:proofErr w:type="gramStart"/>
      <w:r w:rsidRPr="00265AE1">
        <w:rPr>
          <w:rFonts w:ascii="Times New Roman" w:hAnsi="Times New Roman" w:cs="Times New Roman"/>
          <w:sz w:val="24"/>
          <w:szCs w:val="24"/>
        </w:rPr>
        <w:t>7</w:t>
      </w:r>
      <w:proofErr w:type="gramEnd"/>
      <w:r w:rsidRPr="00265AE1">
        <w:rPr>
          <w:rFonts w:ascii="Times New Roman" w:hAnsi="Times New Roman" w:cs="Times New Roman"/>
          <w:sz w:val="24"/>
          <w:szCs w:val="24"/>
        </w:rPr>
        <w:t xml:space="preserve"> получают 2 балла; три-четыре орфографические ошибки содержатся в сочинениях 5% экзаменуемых, остальные </w:t>
      </w:r>
      <w:r w:rsidR="008E6D1A" w:rsidRPr="00265AE1">
        <w:rPr>
          <w:rFonts w:ascii="Times New Roman" w:hAnsi="Times New Roman" w:cs="Times New Roman"/>
          <w:sz w:val="24"/>
          <w:szCs w:val="24"/>
        </w:rPr>
        <w:t>6</w:t>
      </w:r>
      <w:r w:rsidRPr="00265AE1">
        <w:rPr>
          <w:rFonts w:ascii="Times New Roman" w:hAnsi="Times New Roman" w:cs="Times New Roman"/>
          <w:sz w:val="24"/>
          <w:szCs w:val="24"/>
        </w:rPr>
        <w:t xml:space="preserve">% участников допускают пять и более ошибок и получают 0 баллов. </w:t>
      </w:r>
    </w:p>
    <w:p w:rsidR="008E6D1A" w:rsidRPr="00265AE1" w:rsidRDefault="00330F44"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По К8 «Соблюдение пунктуационных норм» показатели традиционно более низкие, поскольку в отличие от критерия К</w:t>
      </w:r>
      <w:proofErr w:type="gramStart"/>
      <w:r w:rsidRPr="00265AE1">
        <w:rPr>
          <w:rFonts w:ascii="Times New Roman" w:hAnsi="Times New Roman" w:cs="Times New Roman"/>
          <w:sz w:val="24"/>
          <w:szCs w:val="24"/>
        </w:rPr>
        <w:t>7</w:t>
      </w:r>
      <w:proofErr w:type="gramEnd"/>
      <w:r w:rsidRPr="00265AE1">
        <w:rPr>
          <w:rFonts w:ascii="Times New Roman" w:hAnsi="Times New Roman" w:cs="Times New Roman"/>
          <w:sz w:val="24"/>
          <w:szCs w:val="24"/>
        </w:rPr>
        <w:t xml:space="preserve"> при оценивании пунктуационной грамотности не действует положение об однотипных и повторяющихся ошибках: только </w:t>
      </w:r>
      <w:r w:rsidR="008E6D1A" w:rsidRPr="00265AE1">
        <w:rPr>
          <w:rFonts w:ascii="Times New Roman" w:hAnsi="Times New Roman" w:cs="Times New Roman"/>
          <w:sz w:val="24"/>
          <w:szCs w:val="24"/>
        </w:rPr>
        <w:t>25</w:t>
      </w:r>
      <w:r w:rsidRPr="00265AE1">
        <w:rPr>
          <w:rFonts w:ascii="Times New Roman" w:hAnsi="Times New Roman" w:cs="Times New Roman"/>
          <w:sz w:val="24"/>
          <w:szCs w:val="24"/>
        </w:rPr>
        <w:t xml:space="preserve">% экзаменуемых получает максимальный балл, так как в их работах отсутствуют пунктуационные ошибки (или содержится одна негрубая ошибка). Одну-три пунктуационные ошибки допускают </w:t>
      </w:r>
      <w:r w:rsidR="008E6D1A" w:rsidRPr="00265AE1">
        <w:rPr>
          <w:rFonts w:ascii="Times New Roman" w:hAnsi="Times New Roman" w:cs="Times New Roman"/>
          <w:sz w:val="24"/>
          <w:szCs w:val="24"/>
        </w:rPr>
        <w:t>47</w:t>
      </w:r>
      <w:r w:rsidRPr="00265AE1">
        <w:rPr>
          <w:rFonts w:ascii="Times New Roman" w:hAnsi="Times New Roman" w:cs="Times New Roman"/>
          <w:sz w:val="24"/>
          <w:szCs w:val="24"/>
        </w:rPr>
        <w:t xml:space="preserve">% экзаменуемых и по критерию К8 получают 2 балла; четыре-пять пунктуационных ошибок содержатся в сочинениях </w:t>
      </w:r>
      <w:r w:rsidR="008E6D1A" w:rsidRPr="00265AE1">
        <w:rPr>
          <w:rFonts w:ascii="Times New Roman" w:hAnsi="Times New Roman" w:cs="Times New Roman"/>
          <w:sz w:val="24"/>
          <w:szCs w:val="24"/>
        </w:rPr>
        <w:t>17</w:t>
      </w:r>
      <w:r w:rsidRPr="00265AE1">
        <w:rPr>
          <w:rFonts w:ascii="Times New Roman" w:hAnsi="Times New Roman" w:cs="Times New Roman"/>
          <w:sz w:val="24"/>
          <w:szCs w:val="24"/>
        </w:rPr>
        <w:t xml:space="preserve">% экзаменуемых, </w:t>
      </w:r>
      <w:r w:rsidR="008E6D1A" w:rsidRPr="00265AE1">
        <w:rPr>
          <w:rFonts w:ascii="Times New Roman" w:hAnsi="Times New Roman" w:cs="Times New Roman"/>
          <w:sz w:val="24"/>
          <w:szCs w:val="24"/>
        </w:rPr>
        <w:t>12</w:t>
      </w:r>
      <w:r w:rsidRPr="00265AE1">
        <w:rPr>
          <w:rFonts w:ascii="Times New Roman" w:hAnsi="Times New Roman" w:cs="Times New Roman"/>
          <w:sz w:val="24"/>
          <w:szCs w:val="24"/>
        </w:rPr>
        <w:t xml:space="preserve">% участников допускают шесть и более ошибок и получают 0 баллов. Регулярно в работах встречаются ошибки в оформлении цитат и прямой </w:t>
      </w:r>
      <w:proofErr w:type="gramStart"/>
      <w:r w:rsidRPr="00265AE1">
        <w:rPr>
          <w:rFonts w:ascii="Times New Roman" w:hAnsi="Times New Roman" w:cs="Times New Roman"/>
          <w:sz w:val="24"/>
          <w:szCs w:val="24"/>
        </w:rPr>
        <w:t>речи, не всегда экзаменуемые правильно списывают</w:t>
      </w:r>
      <w:proofErr w:type="gramEnd"/>
      <w:r w:rsidRPr="00265AE1">
        <w:rPr>
          <w:rFonts w:ascii="Times New Roman" w:hAnsi="Times New Roman" w:cs="Times New Roman"/>
          <w:sz w:val="24"/>
          <w:szCs w:val="24"/>
        </w:rPr>
        <w:t xml:space="preserve"> слова из исходного авторского текста. Частотной ошибкой является </w:t>
      </w:r>
      <w:proofErr w:type="spellStart"/>
      <w:r w:rsidRPr="00265AE1">
        <w:rPr>
          <w:rFonts w:ascii="Times New Roman" w:hAnsi="Times New Roman" w:cs="Times New Roman"/>
          <w:sz w:val="24"/>
          <w:szCs w:val="24"/>
        </w:rPr>
        <w:t>невыделение</w:t>
      </w:r>
      <w:proofErr w:type="spellEnd"/>
      <w:r w:rsidRPr="00265AE1">
        <w:rPr>
          <w:rFonts w:ascii="Times New Roman" w:hAnsi="Times New Roman" w:cs="Times New Roman"/>
          <w:sz w:val="24"/>
          <w:szCs w:val="24"/>
        </w:rPr>
        <w:t xml:space="preserve"> вводных слов и словосочетаний, в то же время – необоснованная постановка запятых при назывании места, времени и т.п. </w:t>
      </w:r>
    </w:p>
    <w:p w:rsidR="008E6D1A" w:rsidRPr="00265AE1" w:rsidRDefault="00330F44"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По критерию К</w:t>
      </w:r>
      <w:proofErr w:type="gramStart"/>
      <w:r w:rsidRPr="00265AE1">
        <w:rPr>
          <w:rFonts w:ascii="Times New Roman" w:hAnsi="Times New Roman" w:cs="Times New Roman"/>
          <w:sz w:val="24"/>
          <w:szCs w:val="24"/>
        </w:rPr>
        <w:t>9</w:t>
      </w:r>
      <w:proofErr w:type="gramEnd"/>
      <w:r w:rsidRPr="00265AE1">
        <w:rPr>
          <w:rFonts w:ascii="Times New Roman" w:hAnsi="Times New Roman" w:cs="Times New Roman"/>
          <w:sz w:val="24"/>
          <w:szCs w:val="24"/>
        </w:rPr>
        <w:t xml:space="preserve"> «Соблюдение грамматических норм» максимальный балл получает </w:t>
      </w:r>
      <w:r w:rsidR="008E6D1A" w:rsidRPr="00265AE1">
        <w:rPr>
          <w:rFonts w:ascii="Times New Roman" w:hAnsi="Times New Roman" w:cs="Times New Roman"/>
          <w:sz w:val="24"/>
          <w:szCs w:val="24"/>
        </w:rPr>
        <w:t>45</w:t>
      </w:r>
      <w:r w:rsidRPr="00265AE1">
        <w:rPr>
          <w:rFonts w:ascii="Times New Roman" w:hAnsi="Times New Roman" w:cs="Times New Roman"/>
          <w:sz w:val="24"/>
          <w:szCs w:val="24"/>
        </w:rPr>
        <w:t xml:space="preserve">% экзаменуемых (в работах нет ошибок этого вида), 1 балл – </w:t>
      </w:r>
      <w:r w:rsidR="008E6D1A" w:rsidRPr="00265AE1">
        <w:rPr>
          <w:rFonts w:ascii="Times New Roman" w:hAnsi="Times New Roman" w:cs="Times New Roman"/>
          <w:sz w:val="24"/>
          <w:szCs w:val="24"/>
        </w:rPr>
        <w:t>50</w:t>
      </w:r>
      <w:r w:rsidRPr="00265AE1">
        <w:rPr>
          <w:rFonts w:ascii="Times New Roman" w:hAnsi="Times New Roman" w:cs="Times New Roman"/>
          <w:sz w:val="24"/>
          <w:szCs w:val="24"/>
        </w:rPr>
        <w:t xml:space="preserve"> % (в работе допущены одна-две ошибки), 0 баллов – </w:t>
      </w:r>
      <w:r w:rsidR="008E6D1A" w:rsidRPr="00265AE1">
        <w:rPr>
          <w:rFonts w:ascii="Times New Roman" w:hAnsi="Times New Roman" w:cs="Times New Roman"/>
          <w:sz w:val="24"/>
          <w:szCs w:val="24"/>
        </w:rPr>
        <w:t>5</w:t>
      </w:r>
      <w:r w:rsidRPr="00265AE1">
        <w:rPr>
          <w:rFonts w:ascii="Times New Roman" w:hAnsi="Times New Roman" w:cs="Times New Roman"/>
          <w:sz w:val="24"/>
          <w:szCs w:val="24"/>
        </w:rPr>
        <w:t xml:space="preserve"> (в работах содержится три и более грамматических ошибок). </w:t>
      </w:r>
    </w:p>
    <w:p w:rsidR="00334108" w:rsidRPr="00265AE1" w:rsidRDefault="00330F44"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 xml:space="preserve">По критерию К10 «Соблюдение речевых норм» максимальный балл получает </w:t>
      </w:r>
      <w:r w:rsidR="008E6D1A" w:rsidRPr="00265AE1">
        <w:rPr>
          <w:rFonts w:ascii="Times New Roman" w:hAnsi="Times New Roman" w:cs="Times New Roman"/>
          <w:sz w:val="24"/>
          <w:szCs w:val="24"/>
        </w:rPr>
        <w:t>39</w:t>
      </w:r>
      <w:r w:rsidRPr="00265AE1">
        <w:rPr>
          <w:rFonts w:ascii="Times New Roman" w:hAnsi="Times New Roman" w:cs="Times New Roman"/>
          <w:sz w:val="24"/>
          <w:szCs w:val="24"/>
        </w:rPr>
        <w:t xml:space="preserve">% экзаменуемых (в работах нет ошибок этого вида или содержится одна ошибка), 1 балл – </w:t>
      </w:r>
      <w:r w:rsidR="008E6D1A" w:rsidRPr="00265AE1">
        <w:rPr>
          <w:rFonts w:ascii="Times New Roman" w:hAnsi="Times New Roman" w:cs="Times New Roman"/>
          <w:sz w:val="24"/>
          <w:szCs w:val="24"/>
        </w:rPr>
        <w:t>57</w:t>
      </w:r>
      <w:r w:rsidRPr="00265AE1">
        <w:rPr>
          <w:rFonts w:ascii="Times New Roman" w:hAnsi="Times New Roman" w:cs="Times New Roman"/>
          <w:sz w:val="24"/>
          <w:szCs w:val="24"/>
        </w:rPr>
        <w:t xml:space="preserve"> % (в работе допущены две-три ошибки), 0 баллов – </w:t>
      </w:r>
      <w:r w:rsidR="008E6D1A" w:rsidRPr="00265AE1">
        <w:rPr>
          <w:rFonts w:ascii="Times New Roman" w:hAnsi="Times New Roman" w:cs="Times New Roman"/>
          <w:sz w:val="24"/>
          <w:szCs w:val="24"/>
        </w:rPr>
        <w:t>4</w:t>
      </w:r>
      <w:r w:rsidRPr="00265AE1">
        <w:rPr>
          <w:rFonts w:ascii="Times New Roman" w:hAnsi="Times New Roman" w:cs="Times New Roman"/>
          <w:sz w:val="24"/>
          <w:szCs w:val="24"/>
        </w:rPr>
        <w:t xml:space="preserve"> (в работах содержится </w:t>
      </w:r>
      <w:proofErr w:type="gramStart"/>
      <w:r w:rsidRPr="00265AE1">
        <w:rPr>
          <w:rFonts w:ascii="Times New Roman" w:hAnsi="Times New Roman" w:cs="Times New Roman"/>
          <w:sz w:val="24"/>
          <w:szCs w:val="24"/>
        </w:rPr>
        <w:t>четыре и более грамматических ошибок</w:t>
      </w:r>
      <w:proofErr w:type="gramEnd"/>
      <w:r w:rsidRPr="00265AE1">
        <w:rPr>
          <w:rFonts w:ascii="Times New Roman" w:hAnsi="Times New Roman" w:cs="Times New Roman"/>
          <w:sz w:val="24"/>
          <w:szCs w:val="24"/>
        </w:rPr>
        <w:t>).</w:t>
      </w:r>
    </w:p>
    <w:p w:rsidR="008E6D1A" w:rsidRPr="00265AE1" w:rsidRDefault="008E6D1A"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lastRenderedPageBreak/>
        <w:t xml:space="preserve">Работа выполнена с соблюдением этических норм у 99% выпускников, </w:t>
      </w:r>
      <w:proofErr w:type="spellStart"/>
      <w:r w:rsidRPr="00265AE1">
        <w:rPr>
          <w:rFonts w:ascii="Times New Roman" w:hAnsi="Times New Roman" w:cs="Times New Roman"/>
          <w:sz w:val="24"/>
          <w:szCs w:val="24"/>
        </w:rPr>
        <w:t>фактологически</w:t>
      </w:r>
      <w:proofErr w:type="spellEnd"/>
      <w:r w:rsidRPr="00265AE1">
        <w:rPr>
          <w:rFonts w:ascii="Times New Roman" w:hAnsi="Times New Roman" w:cs="Times New Roman"/>
          <w:sz w:val="24"/>
          <w:szCs w:val="24"/>
        </w:rPr>
        <w:t xml:space="preserve"> точно у 98%.</w:t>
      </w:r>
    </w:p>
    <w:p w:rsidR="00687BE8" w:rsidRPr="00265AE1" w:rsidRDefault="00687BE8" w:rsidP="00F251FA">
      <w:pPr>
        <w:ind w:firstLine="708"/>
        <w:jc w:val="both"/>
        <w:rPr>
          <w:rFonts w:ascii="Times New Roman" w:hAnsi="Times New Roman" w:cs="Times New Roman"/>
          <w:sz w:val="24"/>
          <w:szCs w:val="24"/>
        </w:rPr>
      </w:pPr>
    </w:p>
    <w:p w:rsidR="00687BE8" w:rsidRPr="00265AE1" w:rsidRDefault="00687BE8" w:rsidP="00F251FA">
      <w:pPr>
        <w:ind w:firstLine="708"/>
        <w:jc w:val="both"/>
        <w:rPr>
          <w:rFonts w:ascii="Times New Roman" w:hAnsi="Times New Roman" w:cs="Times New Roman"/>
          <w:b/>
          <w:sz w:val="24"/>
          <w:szCs w:val="24"/>
        </w:rPr>
      </w:pPr>
      <w:r w:rsidRPr="00265AE1">
        <w:rPr>
          <w:rFonts w:ascii="Times New Roman" w:hAnsi="Times New Roman" w:cs="Times New Roman"/>
          <w:b/>
          <w:sz w:val="24"/>
          <w:szCs w:val="24"/>
        </w:rPr>
        <w:t>Результаты выполнения заданий Части 2 ЕГЭ в городе и области</w:t>
      </w:r>
    </w:p>
    <w:tbl>
      <w:tblPr>
        <w:tblStyle w:val="a3"/>
        <w:tblW w:w="0" w:type="auto"/>
        <w:tblLook w:val="04A0" w:firstRow="1" w:lastRow="0" w:firstColumn="1" w:lastColumn="0" w:noHBand="0" w:noVBand="1"/>
      </w:tblPr>
      <w:tblGrid>
        <w:gridCol w:w="1242"/>
        <w:gridCol w:w="4253"/>
        <w:gridCol w:w="4076"/>
      </w:tblGrid>
      <w:tr w:rsidR="00687BE8" w:rsidRPr="00265AE1" w:rsidTr="00A24B03">
        <w:tc>
          <w:tcPr>
            <w:tcW w:w="1242" w:type="dxa"/>
          </w:tcPr>
          <w:p w:rsidR="00687BE8" w:rsidRPr="00265AE1" w:rsidRDefault="00687BE8" w:rsidP="00F251FA">
            <w:pPr>
              <w:jc w:val="both"/>
              <w:rPr>
                <w:rFonts w:ascii="Times New Roman" w:hAnsi="Times New Roman" w:cs="Times New Roman"/>
                <w:sz w:val="24"/>
                <w:szCs w:val="24"/>
              </w:rPr>
            </w:pPr>
            <w:r w:rsidRPr="00265AE1">
              <w:rPr>
                <w:rFonts w:ascii="Times New Roman" w:hAnsi="Times New Roman" w:cs="Times New Roman"/>
                <w:sz w:val="24"/>
                <w:szCs w:val="24"/>
              </w:rPr>
              <w:t>№</w:t>
            </w:r>
          </w:p>
        </w:tc>
        <w:tc>
          <w:tcPr>
            <w:tcW w:w="4253" w:type="dxa"/>
          </w:tcPr>
          <w:p w:rsidR="00687BE8" w:rsidRPr="00265AE1" w:rsidRDefault="00687BE8" w:rsidP="00F251FA">
            <w:pPr>
              <w:jc w:val="both"/>
              <w:rPr>
                <w:rFonts w:ascii="Times New Roman" w:hAnsi="Times New Roman" w:cs="Times New Roman"/>
                <w:sz w:val="24"/>
                <w:szCs w:val="24"/>
              </w:rPr>
            </w:pPr>
            <w:r w:rsidRPr="00265AE1">
              <w:rPr>
                <w:rFonts w:ascii="Times New Roman" w:hAnsi="Times New Roman" w:cs="Times New Roman"/>
                <w:sz w:val="24"/>
                <w:szCs w:val="24"/>
              </w:rPr>
              <w:t>ГО Верхняя Пышма %</w:t>
            </w:r>
          </w:p>
        </w:tc>
        <w:tc>
          <w:tcPr>
            <w:tcW w:w="4076" w:type="dxa"/>
          </w:tcPr>
          <w:p w:rsidR="00687BE8" w:rsidRPr="00265AE1" w:rsidRDefault="00687BE8" w:rsidP="00F251FA">
            <w:pPr>
              <w:jc w:val="both"/>
              <w:rPr>
                <w:rFonts w:ascii="Times New Roman" w:hAnsi="Times New Roman" w:cs="Times New Roman"/>
                <w:sz w:val="24"/>
                <w:szCs w:val="24"/>
              </w:rPr>
            </w:pPr>
            <w:r w:rsidRPr="00265AE1">
              <w:rPr>
                <w:rFonts w:ascii="Times New Roman" w:hAnsi="Times New Roman" w:cs="Times New Roman"/>
                <w:sz w:val="24"/>
                <w:szCs w:val="24"/>
              </w:rPr>
              <w:t>Свердловская область %</w:t>
            </w:r>
          </w:p>
        </w:tc>
      </w:tr>
      <w:tr w:rsidR="00240061" w:rsidRPr="00265AE1" w:rsidTr="00A24B03">
        <w:tc>
          <w:tcPr>
            <w:tcW w:w="1242"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w:t>
            </w:r>
          </w:p>
        </w:tc>
        <w:tc>
          <w:tcPr>
            <w:tcW w:w="4253"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98</w:t>
            </w:r>
          </w:p>
        </w:tc>
        <w:tc>
          <w:tcPr>
            <w:tcW w:w="4076"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99</w:t>
            </w:r>
          </w:p>
        </w:tc>
      </w:tr>
      <w:tr w:rsidR="00240061" w:rsidRPr="00265AE1" w:rsidTr="00A24B03">
        <w:tc>
          <w:tcPr>
            <w:tcW w:w="1242"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2</w:t>
            </w:r>
          </w:p>
        </w:tc>
        <w:tc>
          <w:tcPr>
            <w:tcW w:w="4253"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5б. - 20</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4б. - 49</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3б. - 21</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2б. - 5</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1б. - 3</w:t>
            </w:r>
          </w:p>
        </w:tc>
        <w:tc>
          <w:tcPr>
            <w:tcW w:w="4076"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5б. - 23</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4б. - 44</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3б. - 23</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2б. - 7</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1б. - 2</w:t>
            </w:r>
          </w:p>
        </w:tc>
      </w:tr>
      <w:tr w:rsidR="00240061" w:rsidRPr="00265AE1" w:rsidTr="00A24B03">
        <w:tc>
          <w:tcPr>
            <w:tcW w:w="1242"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3</w:t>
            </w:r>
          </w:p>
        </w:tc>
        <w:tc>
          <w:tcPr>
            <w:tcW w:w="4253"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96</w:t>
            </w:r>
          </w:p>
        </w:tc>
        <w:tc>
          <w:tcPr>
            <w:tcW w:w="4076"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95</w:t>
            </w:r>
          </w:p>
        </w:tc>
      </w:tr>
      <w:tr w:rsidR="00240061" w:rsidRPr="00265AE1" w:rsidTr="00A24B03">
        <w:tc>
          <w:tcPr>
            <w:tcW w:w="1242"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4</w:t>
            </w:r>
          </w:p>
        </w:tc>
        <w:tc>
          <w:tcPr>
            <w:tcW w:w="4253"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91</w:t>
            </w:r>
          </w:p>
        </w:tc>
        <w:tc>
          <w:tcPr>
            <w:tcW w:w="4076"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89</w:t>
            </w:r>
          </w:p>
        </w:tc>
      </w:tr>
      <w:tr w:rsidR="00240061" w:rsidRPr="00265AE1" w:rsidTr="00A24B03">
        <w:tc>
          <w:tcPr>
            <w:tcW w:w="1242"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5</w:t>
            </w:r>
          </w:p>
        </w:tc>
        <w:tc>
          <w:tcPr>
            <w:tcW w:w="4253"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2б. - 51</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1б. - 47</w:t>
            </w:r>
          </w:p>
        </w:tc>
        <w:tc>
          <w:tcPr>
            <w:tcW w:w="4076"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2б. - 47</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1б. - 51</w:t>
            </w:r>
          </w:p>
        </w:tc>
      </w:tr>
      <w:tr w:rsidR="00240061" w:rsidRPr="00265AE1" w:rsidTr="00A24B03">
        <w:tc>
          <w:tcPr>
            <w:tcW w:w="1242"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6</w:t>
            </w:r>
          </w:p>
        </w:tc>
        <w:tc>
          <w:tcPr>
            <w:tcW w:w="4253"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2б. - 27</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1б. - 72</w:t>
            </w:r>
          </w:p>
        </w:tc>
        <w:tc>
          <w:tcPr>
            <w:tcW w:w="4076"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2б. - 27</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1б. - 72</w:t>
            </w:r>
          </w:p>
        </w:tc>
      </w:tr>
      <w:tr w:rsidR="00240061" w:rsidRPr="00265AE1" w:rsidTr="00A24B03">
        <w:tc>
          <w:tcPr>
            <w:tcW w:w="1242"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7</w:t>
            </w:r>
          </w:p>
        </w:tc>
        <w:tc>
          <w:tcPr>
            <w:tcW w:w="4253"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3б. - 48</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2б. - 41</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1б. - 5</w:t>
            </w:r>
          </w:p>
        </w:tc>
        <w:tc>
          <w:tcPr>
            <w:tcW w:w="4076"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3б. - 46</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2б. - 39</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1б. - 10</w:t>
            </w:r>
          </w:p>
        </w:tc>
      </w:tr>
      <w:tr w:rsidR="00240061" w:rsidRPr="00265AE1" w:rsidTr="00A24B03">
        <w:tc>
          <w:tcPr>
            <w:tcW w:w="1242"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8</w:t>
            </w:r>
          </w:p>
        </w:tc>
        <w:tc>
          <w:tcPr>
            <w:tcW w:w="4253"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3б. - 25</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2б. - 47</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1б. - 17</w:t>
            </w:r>
          </w:p>
        </w:tc>
        <w:tc>
          <w:tcPr>
            <w:tcW w:w="4076"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3б. - 24</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2б. - 46</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1б. - 16</w:t>
            </w:r>
          </w:p>
        </w:tc>
      </w:tr>
      <w:tr w:rsidR="00240061" w:rsidRPr="00265AE1" w:rsidTr="00A24B03">
        <w:tc>
          <w:tcPr>
            <w:tcW w:w="1242"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9</w:t>
            </w:r>
          </w:p>
        </w:tc>
        <w:tc>
          <w:tcPr>
            <w:tcW w:w="4253"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2б. - 45</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1б. - 50</w:t>
            </w:r>
          </w:p>
        </w:tc>
        <w:tc>
          <w:tcPr>
            <w:tcW w:w="4076"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2б. - 42</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1б. - 52</w:t>
            </w:r>
          </w:p>
        </w:tc>
      </w:tr>
      <w:tr w:rsidR="00240061" w:rsidRPr="00265AE1" w:rsidTr="00A24B03">
        <w:tc>
          <w:tcPr>
            <w:tcW w:w="1242"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10</w:t>
            </w:r>
          </w:p>
        </w:tc>
        <w:tc>
          <w:tcPr>
            <w:tcW w:w="4253"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2б. - 39</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1б. - 57</w:t>
            </w:r>
          </w:p>
        </w:tc>
        <w:tc>
          <w:tcPr>
            <w:tcW w:w="4076"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2б. - 38</w:t>
            </w:r>
          </w:p>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1б. - 59</w:t>
            </w:r>
          </w:p>
        </w:tc>
      </w:tr>
      <w:tr w:rsidR="00240061" w:rsidRPr="00265AE1" w:rsidTr="00A24B03">
        <w:tc>
          <w:tcPr>
            <w:tcW w:w="1242"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11</w:t>
            </w:r>
          </w:p>
        </w:tc>
        <w:tc>
          <w:tcPr>
            <w:tcW w:w="4253"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99</w:t>
            </w:r>
          </w:p>
        </w:tc>
        <w:tc>
          <w:tcPr>
            <w:tcW w:w="4076"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99</w:t>
            </w:r>
          </w:p>
        </w:tc>
      </w:tr>
      <w:tr w:rsidR="00240061" w:rsidRPr="00265AE1" w:rsidTr="00A24B03">
        <w:tc>
          <w:tcPr>
            <w:tcW w:w="1242"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12</w:t>
            </w:r>
          </w:p>
        </w:tc>
        <w:tc>
          <w:tcPr>
            <w:tcW w:w="4253"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98</w:t>
            </w:r>
          </w:p>
        </w:tc>
        <w:tc>
          <w:tcPr>
            <w:tcW w:w="4076" w:type="dxa"/>
          </w:tcPr>
          <w:p w:rsidR="00240061" w:rsidRPr="00265AE1" w:rsidRDefault="00240061" w:rsidP="00F251FA">
            <w:pPr>
              <w:jc w:val="both"/>
              <w:rPr>
                <w:rFonts w:ascii="Times New Roman" w:hAnsi="Times New Roman" w:cs="Times New Roman"/>
                <w:sz w:val="24"/>
                <w:szCs w:val="24"/>
              </w:rPr>
            </w:pPr>
            <w:r w:rsidRPr="00265AE1">
              <w:rPr>
                <w:rFonts w:ascii="Times New Roman" w:hAnsi="Times New Roman" w:cs="Times New Roman"/>
                <w:sz w:val="24"/>
                <w:szCs w:val="24"/>
              </w:rPr>
              <w:t>97</w:t>
            </w:r>
          </w:p>
        </w:tc>
      </w:tr>
    </w:tbl>
    <w:p w:rsidR="00687BE8" w:rsidRPr="00265AE1" w:rsidRDefault="00687BE8" w:rsidP="00F251FA">
      <w:pPr>
        <w:ind w:firstLine="708"/>
        <w:jc w:val="both"/>
        <w:rPr>
          <w:rFonts w:ascii="Times New Roman" w:hAnsi="Times New Roman" w:cs="Times New Roman"/>
          <w:sz w:val="24"/>
          <w:szCs w:val="24"/>
        </w:rPr>
      </w:pPr>
    </w:p>
    <w:p w:rsidR="00240061" w:rsidRPr="00265AE1" w:rsidRDefault="00240061"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Р</w:t>
      </w:r>
      <w:r w:rsidR="006765E4" w:rsidRPr="00265AE1">
        <w:rPr>
          <w:rFonts w:ascii="Times New Roman" w:hAnsi="Times New Roman" w:cs="Times New Roman"/>
          <w:sz w:val="24"/>
          <w:szCs w:val="24"/>
        </w:rPr>
        <w:t>езультаты выполнения письменной части ЕГЭ в</w:t>
      </w:r>
      <w:r w:rsidRPr="00265AE1">
        <w:rPr>
          <w:rFonts w:ascii="Times New Roman" w:hAnsi="Times New Roman" w:cs="Times New Roman"/>
          <w:sz w:val="24"/>
          <w:szCs w:val="24"/>
        </w:rPr>
        <w:t xml:space="preserve"> ГО Верхняя Пышма сопоставимы с результатами </w:t>
      </w:r>
      <w:r w:rsidR="006765E4" w:rsidRPr="00265AE1">
        <w:rPr>
          <w:rFonts w:ascii="Times New Roman" w:hAnsi="Times New Roman" w:cs="Times New Roman"/>
          <w:sz w:val="24"/>
          <w:szCs w:val="24"/>
        </w:rPr>
        <w:t xml:space="preserve">выполнения </w:t>
      </w:r>
      <w:r w:rsidRPr="00265AE1">
        <w:rPr>
          <w:rFonts w:ascii="Times New Roman" w:hAnsi="Times New Roman" w:cs="Times New Roman"/>
          <w:sz w:val="24"/>
          <w:szCs w:val="24"/>
        </w:rPr>
        <w:t>письменной части в Свердловской области.</w:t>
      </w:r>
    </w:p>
    <w:p w:rsidR="006765E4" w:rsidRPr="00265AE1" w:rsidRDefault="00240061" w:rsidP="00F251FA">
      <w:pPr>
        <w:ind w:firstLine="708"/>
        <w:jc w:val="both"/>
        <w:rPr>
          <w:rFonts w:ascii="Times New Roman" w:hAnsi="Times New Roman" w:cs="Times New Roman"/>
          <w:sz w:val="24"/>
          <w:szCs w:val="24"/>
        </w:rPr>
      </w:pPr>
      <w:r w:rsidRPr="00265AE1">
        <w:rPr>
          <w:rFonts w:ascii="Times New Roman" w:hAnsi="Times New Roman" w:cs="Times New Roman"/>
          <w:sz w:val="24"/>
          <w:szCs w:val="24"/>
        </w:rPr>
        <w:t xml:space="preserve">Умения, проверяемые заданием 27, выявляют уровень развития коммуникативной компетенции экзаменуемого (адекватное понимание и интерпретация информации, реализация коммуникативных целей через содержание собственного высказывания и др.). </w:t>
      </w:r>
      <w:r w:rsidR="006765E4" w:rsidRPr="00265AE1">
        <w:rPr>
          <w:rFonts w:ascii="Times New Roman" w:hAnsi="Times New Roman" w:cs="Times New Roman"/>
          <w:sz w:val="24"/>
          <w:szCs w:val="24"/>
        </w:rPr>
        <w:t>Важно</w:t>
      </w:r>
      <w:r w:rsidRPr="00265AE1">
        <w:rPr>
          <w:rFonts w:ascii="Times New Roman" w:hAnsi="Times New Roman" w:cs="Times New Roman"/>
          <w:sz w:val="24"/>
          <w:szCs w:val="24"/>
        </w:rPr>
        <w:t>, что данные умения формируются не только на уроках русского языка при написании сочинений, но в процессе всего школьного обучения через освоение разных видов речевой деятельности.</w:t>
      </w:r>
    </w:p>
    <w:p w:rsidR="001028F0" w:rsidRDefault="006765E4" w:rsidP="00F251FA">
      <w:pPr>
        <w:jc w:val="both"/>
        <w:rPr>
          <w:rFonts w:ascii="Times New Roman" w:hAnsi="Times New Roman" w:cs="Times New Roman"/>
          <w:sz w:val="24"/>
          <w:szCs w:val="24"/>
        </w:rPr>
      </w:pPr>
      <w:r w:rsidRPr="00265AE1">
        <w:rPr>
          <w:rFonts w:ascii="Times New Roman" w:hAnsi="Times New Roman" w:cs="Times New Roman"/>
          <w:sz w:val="24"/>
          <w:szCs w:val="24"/>
        </w:rPr>
        <w:tab/>
        <w:t>Таким образом, в ходе подготовки обучающихся к ЕГЭ следует обратить особое внимание на задания по орфографии (особенно 12 задание), пунктуации</w:t>
      </w:r>
      <w:r w:rsidR="00875602">
        <w:rPr>
          <w:rFonts w:ascii="Times New Roman" w:hAnsi="Times New Roman" w:cs="Times New Roman"/>
          <w:sz w:val="24"/>
          <w:szCs w:val="24"/>
        </w:rPr>
        <w:t xml:space="preserve"> (задания 20-21)</w:t>
      </w:r>
      <w:r w:rsidRPr="00265AE1">
        <w:rPr>
          <w:rFonts w:ascii="Times New Roman" w:hAnsi="Times New Roman" w:cs="Times New Roman"/>
          <w:sz w:val="24"/>
          <w:szCs w:val="24"/>
        </w:rPr>
        <w:t xml:space="preserve"> и задания на </w:t>
      </w:r>
      <w:r w:rsidR="00875602">
        <w:rPr>
          <w:rFonts w:ascii="Times New Roman" w:hAnsi="Times New Roman" w:cs="Times New Roman"/>
          <w:sz w:val="24"/>
          <w:szCs w:val="24"/>
        </w:rPr>
        <w:t xml:space="preserve">типы речи и </w:t>
      </w:r>
      <w:r w:rsidRPr="00265AE1">
        <w:rPr>
          <w:rFonts w:ascii="Times New Roman" w:hAnsi="Times New Roman" w:cs="Times New Roman"/>
          <w:sz w:val="24"/>
          <w:szCs w:val="24"/>
        </w:rPr>
        <w:t>грамматическую связь в предложении</w:t>
      </w:r>
      <w:r w:rsidR="00875602">
        <w:rPr>
          <w:rFonts w:ascii="Times New Roman" w:hAnsi="Times New Roman" w:cs="Times New Roman"/>
          <w:sz w:val="24"/>
          <w:szCs w:val="24"/>
        </w:rPr>
        <w:t xml:space="preserve"> (задания 23, 25)</w:t>
      </w:r>
      <w:r w:rsidRPr="00265AE1">
        <w:rPr>
          <w:rFonts w:ascii="Times New Roman" w:hAnsi="Times New Roman" w:cs="Times New Roman"/>
          <w:sz w:val="24"/>
          <w:szCs w:val="24"/>
        </w:rPr>
        <w:t>, продумать систему тренингов для повышения качества выполнения этих заданий.</w:t>
      </w:r>
    </w:p>
    <w:p w:rsidR="00A40893" w:rsidRPr="00AC7FC0" w:rsidRDefault="00A40893" w:rsidP="00A408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bookmarkStart w:id="0" w:name="_GoBack"/>
      <w:r w:rsidRPr="00AC7FC0">
        <w:rPr>
          <w:rFonts w:ascii="Times New Roman" w:hAnsi="Times New Roman" w:cs="Times New Roman"/>
          <w:sz w:val="24"/>
          <w:szCs w:val="24"/>
        </w:rPr>
        <w:t xml:space="preserve">ГАОУ ДПО </w:t>
      </w:r>
      <w:proofErr w:type="gramStart"/>
      <w:r w:rsidRPr="00AC7FC0">
        <w:rPr>
          <w:rFonts w:ascii="Times New Roman" w:hAnsi="Times New Roman" w:cs="Times New Roman"/>
          <w:sz w:val="24"/>
          <w:szCs w:val="24"/>
        </w:rPr>
        <w:t>СО</w:t>
      </w:r>
      <w:proofErr w:type="gramEnd"/>
      <w:r w:rsidRPr="00AC7FC0">
        <w:rPr>
          <w:rFonts w:ascii="Times New Roman" w:hAnsi="Times New Roman" w:cs="Times New Roman"/>
          <w:sz w:val="24"/>
          <w:szCs w:val="24"/>
        </w:rPr>
        <w:t xml:space="preserve"> «Институт развития образования» провел серию </w:t>
      </w:r>
      <w:proofErr w:type="spellStart"/>
      <w:r w:rsidRPr="00AC7FC0">
        <w:rPr>
          <w:rFonts w:ascii="Times New Roman" w:hAnsi="Times New Roman" w:cs="Times New Roman"/>
          <w:sz w:val="24"/>
          <w:szCs w:val="24"/>
        </w:rPr>
        <w:t>вебинаров</w:t>
      </w:r>
      <w:proofErr w:type="spellEnd"/>
      <w:r w:rsidRPr="00AC7FC0">
        <w:rPr>
          <w:rFonts w:ascii="Times New Roman" w:hAnsi="Times New Roman" w:cs="Times New Roman"/>
          <w:sz w:val="24"/>
          <w:szCs w:val="24"/>
        </w:rPr>
        <w:t xml:space="preserve"> по итогам единого государственного экзамена 2020 года.</w:t>
      </w:r>
    </w:p>
    <w:p w:rsidR="00A40893" w:rsidRPr="00AC7FC0" w:rsidRDefault="00A40893" w:rsidP="00A40893">
      <w:pPr>
        <w:spacing w:after="0" w:line="240" w:lineRule="auto"/>
        <w:ind w:firstLine="709"/>
        <w:jc w:val="both"/>
        <w:rPr>
          <w:rFonts w:ascii="Times New Roman" w:hAnsi="Times New Roman" w:cs="Times New Roman"/>
          <w:sz w:val="24"/>
          <w:szCs w:val="24"/>
        </w:rPr>
      </w:pPr>
      <w:r w:rsidRPr="00AC7FC0">
        <w:rPr>
          <w:rFonts w:ascii="Times New Roman" w:hAnsi="Times New Roman" w:cs="Times New Roman"/>
          <w:sz w:val="24"/>
          <w:szCs w:val="24"/>
        </w:rPr>
        <w:lastRenderedPageBreak/>
        <w:t xml:space="preserve">Проведение </w:t>
      </w:r>
      <w:proofErr w:type="spellStart"/>
      <w:r w:rsidRPr="00AC7FC0">
        <w:rPr>
          <w:rFonts w:ascii="Times New Roman" w:hAnsi="Times New Roman" w:cs="Times New Roman"/>
          <w:sz w:val="24"/>
          <w:szCs w:val="24"/>
        </w:rPr>
        <w:t>вебинаров</w:t>
      </w:r>
      <w:proofErr w:type="spellEnd"/>
      <w:r w:rsidRPr="00AC7FC0">
        <w:rPr>
          <w:rFonts w:ascii="Times New Roman" w:hAnsi="Times New Roman" w:cs="Times New Roman"/>
          <w:sz w:val="24"/>
          <w:szCs w:val="24"/>
        </w:rPr>
        <w:t xml:space="preserve"> осуществлялось председателями региональной предметной комиссии Свердловской области по общеобразовательным предметам.</w:t>
      </w:r>
    </w:p>
    <w:p w:rsidR="00A40893" w:rsidRPr="00AC7FC0" w:rsidRDefault="00A40893" w:rsidP="00A40893">
      <w:pPr>
        <w:spacing w:after="0" w:line="240" w:lineRule="auto"/>
        <w:ind w:firstLine="709"/>
        <w:jc w:val="both"/>
        <w:rPr>
          <w:rFonts w:ascii="Times New Roman" w:hAnsi="Times New Roman" w:cs="Times New Roman"/>
          <w:sz w:val="24"/>
          <w:szCs w:val="24"/>
        </w:rPr>
      </w:pPr>
      <w:r w:rsidRPr="00AC7FC0">
        <w:rPr>
          <w:rFonts w:ascii="Times New Roman" w:hAnsi="Times New Roman" w:cs="Times New Roman"/>
          <w:sz w:val="24"/>
          <w:szCs w:val="24"/>
        </w:rPr>
        <w:t xml:space="preserve">Записи </w:t>
      </w:r>
      <w:proofErr w:type="spellStart"/>
      <w:r w:rsidRPr="00AC7FC0">
        <w:rPr>
          <w:rFonts w:ascii="Times New Roman" w:hAnsi="Times New Roman" w:cs="Times New Roman"/>
          <w:sz w:val="24"/>
          <w:szCs w:val="24"/>
        </w:rPr>
        <w:t>вебинаров</w:t>
      </w:r>
      <w:proofErr w:type="spellEnd"/>
      <w:r w:rsidRPr="00AC7FC0">
        <w:rPr>
          <w:rFonts w:ascii="Times New Roman" w:hAnsi="Times New Roman" w:cs="Times New Roman"/>
          <w:sz w:val="24"/>
          <w:szCs w:val="24"/>
        </w:rPr>
        <w:t xml:space="preserve"> размещены и доступны по следующим ссылкам:</w:t>
      </w:r>
    </w:p>
    <w:p w:rsidR="00A40893" w:rsidRPr="00AC7FC0" w:rsidRDefault="00A40893" w:rsidP="00A40893">
      <w:pPr>
        <w:numPr>
          <w:ilvl w:val="0"/>
          <w:numId w:val="1"/>
        </w:numPr>
        <w:tabs>
          <w:tab w:val="left" w:pos="1482"/>
        </w:tabs>
        <w:spacing w:after="0" w:line="240" w:lineRule="auto"/>
        <w:ind w:left="0" w:firstLine="709"/>
        <w:jc w:val="both"/>
        <w:rPr>
          <w:rFonts w:ascii="Times New Roman" w:hAnsi="Times New Roman" w:cs="Times New Roman"/>
          <w:sz w:val="24"/>
          <w:szCs w:val="24"/>
        </w:rPr>
      </w:pPr>
      <w:r w:rsidRPr="00AC7FC0">
        <w:rPr>
          <w:rFonts w:ascii="Times New Roman" w:hAnsi="Times New Roman" w:cs="Times New Roman"/>
          <w:sz w:val="24"/>
          <w:szCs w:val="24"/>
        </w:rPr>
        <w:t xml:space="preserve">сайт ГАОУ ДПО </w:t>
      </w:r>
      <w:proofErr w:type="gramStart"/>
      <w:r w:rsidRPr="00AC7FC0">
        <w:rPr>
          <w:rFonts w:ascii="Times New Roman" w:hAnsi="Times New Roman" w:cs="Times New Roman"/>
          <w:sz w:val="24"/>
          <w:szCs w:val="24"/>
        </w:rPr>
        <w:t>СО</w:t>
      </w:r>
      <w:proofErr w:type="gramEnd"/>
      <w:r w:rsidRPr="00AC7FC0">
        <w:rPr>
          <w:rFonts w:ascii="Times New Roman" w:hAnsi="Times New Roman" w:cs="Times New Roman"/>
          <w:sz w:val="24"/>
          <w:szCs w:val="24"/>
        </w:rPr>
        <w:t xml:space="preserve"> «Институт развития образования» https://www.irro.ru/ раздел Система оценки качества подготовки обучающихся - </w:t>
      </w:r>
      <w:hyperlink r:id="rId6" w:history="1">
        <w:r w:rsidRPr="00AC7FC0">
          <w:rPr>
            <w:rStyle w:val="a4"/>
            <w:rFonts w:ascii="Times New Roman" w:hAnsi="Times New Roman" w:cs="Times New Roman"/>
            <w:sz w:val="24"/>
            <w:szCs w:val="24"/>
          </w:rPr>
          <w:t>https://www.irro.ru/?cid=482</w:t>
        </w:r>
      </w:hyperlink>
      <w:r w:rsidRPr="00AC7FC0">
        <w:rPr>
          <w:rFonts w:ascii="Times New Roman" w:hAnsi="Times New Roman" w:cs="Times New Roman"/>
          <w:sz w:val="24"/>
          <w:szCs w:val="24"/>
        </w:rPr>
        <w:t>;</w:t>
      </w:r>
    </w:p>
    <w:p w:rsidR="00A40893" w:rsidRPr="00AC7FC0" w:rsidRDefault="00A40893" w:rsidP="00A40893">
      <w:pPr>
        <w:numPr>
          <w:ilvl w:val="0"/>
          <w:numId w:val="1"/>
        </w:numPr>
        <w:tabs>
          <w:tab w:val="left" w:pos="1482"/>
        </w:tabs>
        <w:spacing w:after="0" w:line="240" w:lineRule="auto"/>
        <w:ind w:left="0" w:firstLine="709"/>
        <w:jc w:val="both"/>
        <w:rPr>
          <w:rFonts w:ascii="Times New Roman" w:hAnsi="Times New Roman" w:cs="Times New Roman"/>
          <w:sz w:val="24"/>
          <w:szCs w:val="24"/>
        </w:rPr>
      </w:pPr>
      <w:r w:rsidRPr="00AC7FC0">
        <w:rPr>
          <w:rFonts w:ascii="Times New Roman" w:hAnsi="Times New Roman" w:cs="Times New Roman"/>
          <w:sz w:val="24"/>
          <w:szCs w:val="24"/>
        </w:rPr>
        <w:t xml:space="preserve">сервис технической поддержки ГИА Свердловской области раздел </w:t>
      </w:r>
      <w:proofErr w:type="spellStart"/>
      <w:r w:rsidRPr="00AC7FC0">
        <w:rPr>
          <w:rFonts w:ascii="Times New Roman" w:hAnsi="Times New Roman" w:cs="Times New Roman"/>
          <w:sz w:val="24"/>
          <w:szCs w:val="24"/>
        </w:rPr>
        <w:t>Вебинары</w:t>
      </w:r>
      <w:proofErr w:type="spellEnd"/>
      <w:r w:rsidRPr="00AC7FC0">
        <w:rPr>
          <w:rFonts w:ascii="Times New Roman" w:hAnsi="Times New Roman" w:cs="Times New Roman"/>
          <w:sz w:val="24"/>
          <w:szCs w:val="24"/>
        </w:rPr>
        <w:t xml:space="preserve"> ПК - </w:t>
      </w:r>
      <w:hyperlink r:id="rId7" w:history="1">
        <w:r w:rsidRPr="00AC7FC0">
          <w:rPr>
            <w:rStyle w:val="a4"/>
            <w:rFonts w:ascii="Times New Roman" w:hAnsi="Times New Roman" w:cs="Times New Roman"/>
            <w:sz w:val="24"/>
            <w:szCs w:val="24"/>
          </w:rPr>
          <w:t>https://support.gia66.ru/node/31873</w:t>
        </w:r>
      </w:hyperlink>
      <w:r w:rsidRPr="00AC7FC0">
        <w:rPr>
          <w:rFonts w:ascii="Times New Roman" w:hAnsi="Times New Roman" w:cs="Times New Roman"/>
          <w:sz w:val="24"/>
          <w:szCs w:val="24"/>
        </w:rPr>
        <w:t>;</w:t>
      </w:r>
    </w:p>
    <w:p w:rsidR="00A40893" w:rsidRPr="00AC7FC0" w:rsidRDefault="00A40893" w:rsidP="00A40893">
      <w:pPr>
        <w:numPr>
          <w:ilvl w:val="0"/>
          <w:numId w:val="1"/>
        </w:numPr>
        <w:tabs>
          <w:tab w:val="left" w:pos="1482"/>
        </w:tabs>
        <w:spacing w:after="0" w:line="240" w:lineRule="auto"/>
        <w:ind w:left="0" w:firstLine="709"/>
        <w:jc w:val="both"/>
        <w:rPr>
          <w:rFonts w:ascii="Times New Roman" w:hAnsi="Times New Roman" w:cs="Times New Roman"/>
          <w:sz w:val="24"/>
          <w:szCs w:val="24"/>
        </w:rPr>
      </w:pPr>
      <w:r w:rsidRPr="00AC7FC0">
        <w:rPr>
          <w:rFonts w:ascii="Times New Roman" w:hAnsi="Times New Roman" w:cs="Times New Roman"/>
          <w:sz w:val="24"/>
          <w:szCs w:val="24"/>
        </w:rPr>
        <w:t xml:space="preserve">сайт ЕГЭ и ОГЭ в Свердловской области http://ege.midural.ru/ раздел Педагогам - </w:t>
      </w:r>
      <w:hyperlink r:id="rId8" w:history="1">
        <w:r w:rsidRPr="00AC7FC0">
          <w:rPr>
            <w:rStyle w:val="a4"/>
            <w:rFonts w:ascii="Times New Roman" w:hAnsi="Times New Roman" w:cs="Times New Roman"/>
            <w:sz w:val="24"/>
            <w:szCs w:val="24"/>
          </w:rPr>
          <w:t>http://ege.midural.ru/pedagogam.html</w:t>
        </w:r>
      </w:hyperlink>
      <w:r w:rsidRPr="00AC7FC0">
        <w:rPr>
          <w:rFonts w:ascii="Times New Roman" w:hAnsi="Times New Roman" w:cs="Times New Roman"/>
          <w:sz w:val="24"/>
          <w:szCs w:val="24"/>
        </w:rPr>
        <w:t>.</w:t>
      </w:r>
    </w:p>
    <w:p w:rsidR="00A40893" w:rsidRPr="00AC7FC0" w:rsidRDefault="00A40893" w:rsidP="00A40893">
      <w:pPr>
        <w:tabs>
          <w:tab w:val="left" w:pos="1482"/>
        </w:tabs>
        <w:spacing w:after="0" w:line="240" w:lineRule="auto"/>
        <w:ind w:left="709"/>
        <w:jc w:val="both"/>
        <w:rPr>
          <w:rFonts w:ascii="Times New Roman" w:hAnsi="Times New Roman" w:cs="Times New Roman"/>
          <w:sz w:val="24"/>
          <w:szCs w:val="24"/>
        </w:rPr>
      </w:pPr>
    </w:p>
    <w:p w:rsidR="00A40893" w:rsidRPr="00AC7FC0" w:rsidRDefault="00A40893" w:rsidP="00A40893">
      <w:pPr>
        <w:tabs>
          <w:tab w:val="left" w:pos="1482"/>
        </w:tabs>
        <w:spacing w:after="0" w:line="240" w:lineRule="auto"/>
        <w:ind w:firstLine="709"/>
        <w:jc w:val="both"/>
        <w:rPr>
          <w:rFonts w:ascii="Times New Roman" w:hAnsi="Times New Roman" w:cs="Times New Roman"/>
          <w:sz w:val="24"/>
          <w:szCs w:val="24"/>
        </w:rPr>
      </w:pPr>
      <w:r w:rsidRPr="00AC7FC0">
        <w:rPr>
          <w:rFonts w:ascii="Times New Roman" w:hAnsi="Times New Roman" w:cs="Times New Roman"/>
          <w:sz w:val="24"/>
          <w:szCs w:val="24"/>
        </w:rPr>
        <w:t xml:space="preserve">На официальном сайте </w:t>
      </w:r>
      <w:proofErr w:type="spellStart"/>
      <w:r w:rsidRPr="00AC7FC0">
        <w:rPr>
          <w:rFonts w:ascii="Times New Roman" w:hAnsi="Times New Roman" w:cs="Times New Roman"/>
          <w:sz w:val="24"/>
          <w:szCs w:val="24"/>
        </w:rPr>
        <w:t>Рособрнадзора</w:t>
      </w:r>
      <w:proofErr w:type="spellEnd"/>
      <w:r w:rsidRPr="00AC7FC0">
        <w:rPr>
          <w:rFonts w:ascii="Times New Roman" w:hAnsi="Times New Roman" w:cs="Times New Roman"/>
          <w:sz w:val="24"/>
          <w:szCs w:val="24"/>
        </w:rPr>
        <w:t xml:space="preserve"> в информационно-коммуникационной сети «Интернет» </w:t>
      </w:r>
      <w:r w:rsidRPr="00AC7FC0">
        <w:rPr>
          <w:rFonts w:ascii="Times New Roman" w:hAnsi="Times New Roman" w:cs="Times New Roman"/>
          <w:b/>
          <w:sz w:val="24"/>
          <w:szCs w:val="24"/>
          <w:lang w:val="en-US"/>
        </w:rPr>
        <w:t>http</w:t>
      </w:r>
      <w:r w:rsidRPr="00AC7FC0">
        <w:rPr>
          <w:rFonts w:ascii="Times New Roman" w:hAnsi="Times New Roman" w:cs="Times New Roman"/>
          <w:b/>
          <w:sz w:val="24"/>
          <w:szCs w:val="24"/>
        </w:rPr>
        <w:t>://</w:t>
      </w:r>
      <w:proofErr w:type="spellStart"/>
      <w:r w:rsidRPr="00AC7FC0">
        <w:rPr>
          <w:rFonts w:ascii="Times New Roman" w:hAnsi="Times New Roman" w:cs="Times New Roman"/>
          <w:b/>
          <w:sz w:val="24"/>
          <w:szCs w:val="24"/>
          <w:lang w:val="en-US"/>
        </w:rPr>
        <w:t>obrnadzor</w:t>
      </w:r>
      <w:proofErr w:type="spellEnd"/>
      <w:r w:rsidRPr="00AC7FC0">
        <w:rPr>
          <w:rFonts w:ascii="Times New Roman" w:hAnsi="Times New Roman" w:cs="Times New Roman"/>
          <w:b/>
          <w:sz w:val="24"/>
          <w:szCs w:val="24"/>
        </w:rPr>
        <w:t>.</w:t>
      </w:r>
      <w:proofErr w:type="spellStart"/>
      <w:r w:rsidRPr="00AC7FC0">
        <w:rPr>
          <w:rFonts w:ascii="Times New Roman" w:hAnsi="Times New Roman" w:cs="Times New Roman"/>
          <w:b/>
          <w:sz w:val="24"/>
          <w:szCs w:val="24"/>
          <w:lang w:val="en-US"/>
        </w:rPr>
        <w:t>gov</w:t>
      </w:r>
      <w:proofErr w:type="spellEnd"/>
      <w:r w:rsidRPr="00AC7FC0">
        <w:rPr>
          <w:rFonts w:ascii="Times New Roman" w:hAnsi="Times New Roman" w:cs="Times New Roman"/>
          <w:b/>
          <w:sz w:val="24"/>
          <w:szCs w:val="24"/>
        </w:rPr>
        <w:t>.</w:t>
      </w:r>
      <w:proofErr w:type="spellStart"/>
      <w:r w:rsidRPr="00AC7FC0">
        <w:rPr>
          <w:rFonts w:ascii="Times New Roman" w:hAnsi="Times New Roman" w:cs="Times New Roman"/>
          <w:b/>
          <w:sz w:val="24"/>
          <w:szCs w:val="24"/>
          <w:lang w:val="en-US"/>
        </w:rPr>
        <w:t>ru</w:t>
      </w:r>
      <w:proofErr w:type="spellEnd"/>
      <w:r w:rsidRPr="00AC7FC0">
        <w:rPr>
          <w:rFonts w:ascii="Times New Roman" w:hAnsi="Times New Roman" w:cs="Times New Roman"/>
          <w:b/>
          <w:sz w:val="24"/>
          <w:szCs w:val="24"/>
        </w:rPr>
        <w:t>/</w:t>
      </w:r>
      <w:r w:rsidRPr="00AC7FC0">
        <w:rPr>
          <w:rFonts w:ascii="Times New Roman" w:hAnsi="Times New Roman" w:cs="Times New Roman"/>
          <w:sz w:val="24"/>
          <w:szCs w:val="24"/>
        </w:rPr>
        <w:t xml:space="preserve"> размещены видеозаписи консультаций по вопросам изменений </w:t>
      </w:r>
      <w:proofErr w:type="gramStart"/>
      <w:r w:rsidRPr="00AC7FC0">
        <w:rPr>
          <w:rFonts w:ascii="Times New Roman" w:hAnsi="Times New Roman" w:cs="Times New Roman"/>
          <w:sz w:val="24"/>
          <w:szCs w:val="24"/>
        </w:rPr>
        <w:t>в</w:t>
      </w:r>
      <w:proofErr w:type="gramEnd"/>
      <w:r w:rsidRPr="00AC7FC0">
        <w:rPr>
          <w:rFonts w:ascii="Times New Roman" w:hAnsi="Times New Roman" w:cs="Times New Roman"/>
          <w:sz w:val="24"/>
          <w:szCs w:val="24"/>
        </w:rPr>
        <w:t xml:space="preserve"> </w:t>
      </w:r>
      <w:proofErr w:type="gramStart"/>
      <w:r w:rsidRPr="00AC7FC0">
        <w:rPr>
          <w:rFonts w:ascii="Times New Roman" w:hAnsi="Times New Roman" w:cs="Times New Roman"/>
          <w:sz w:val="24"/>
          <w:szCs w:val="24"/>
        </w:rPr>
        <w:t>КИМ</w:t>
      </w:r>
      <w:proofErr w:type="gramEnd"/>
      <w:r w:rsidRPr="00AC7FC0">
        <w:rPr>
          <w:rFonts w:ascii="Times New Roman" w:hAnsi="Times New Roman" w:cs="Times New Roman"/>
          <w:sz w:val="24"/>
          <w:szCs w:val="24"/>
        </w:rPr>
        <w:t xml:space="preserve"> ЕГЭ 2021 года.</w:t>
      </w:r>
    </w:p>
    <w:p w:rsidR="00A40893" w:rsidRPr="00AC7FC0" w:rsidRDefault="00A40893" w:rsidP="00A40893">
      <w:pPr>
        <w:tabs>
          <w:tab w:val="left" w:pos="1482"/>
        </w:tabs>
        <w:spacing w:after="0" w:line="240" w:lineRule="auto"/>
        <w:ind w:firstLine="709"/>
        <w:jc w:val="both"/>
        <w:rPr>
          <w:rFonts w:ascii="Times New Roman" w:hAnsi="Times New Roman" w:cs="Times New Roman"/>
          <w:sz w:val="24"/>
          <w:szCs w:val="24"/>
        </w:rPr>
      </w:pPr>
    </w:p>
    <w:p w:rsidR="00A40893" w:rsidRPr="00AC7FC0" w:rsidRDefault="00A40893" w:rsidP="00A40893">
      <w:pPr>
        <w:tabs>
          <w:tab w:val="left" w:pos="1482"/>
        </w:tabs>
        <w:spacing w:after="0" w:line="240" w:lineRule="auto"/>
        <w:ind w:firstLine="709"/>
        <w:jc w:val="both"/>
        <w:rPr>
          <w:rFonts w:ascii="Times New Roman" w:hAnsi="Times New Roman" w:cs="Times New Roman"/>
          <w:sz w:val="24"/>
          <w:szCs w:val="24"/>
        </w:rPr>
      </w:pPr>
    </w:p>
    <w:p w:rsidR="00240061" w:rsidRPr="00AC7FC0" w:rsidRDefault="001028F0" w:rsidP="00A40893">
      <w:pPr>
        <w:spacing w:after="0" w:line="240" w:lineRule="auto"/>
        <w:jc w:val="both"/>
        <w:rPr>
          <w:rFonts w:ascii="Times New Roman" w:hAnsi="Times New Roman" w:cs="Times New Roman"/>
          <w:i/>
          <w:sz w:val="24"/>
          <w:szCs w:val="24"/>
        </w:rPr>
      </w:pPr>
      <w:r w:rsidRPr="00AC7FC0">
        <w:rPr>
          <w:rFonts w:ascii="Times New Roman" w:hAnsi="Times New Roman" w:cs="Times New Roman"/>
          <w:i/>
          <w:sz w:val="24"/>
          <w:szCs w:val="24"/>
        </w:rPr>
        <w:t>Составитель: руководитель ГМО учителей русского языка и литературы М.Н. Яковлева</w:t>
      </w:r>
      <w:bookmarkEnd w:id="0"/>
    </w:p>
    <w:sectPr w:rsidR="00240061" w:rsidRPr="00AC7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B2255"/>
    <w:multiLevelType w:val="hybridMultilevel"/>
    <w:tmpl w:val="84147C62"/>
    <w:lvl w:ilvl="0" w:tplc="D46CC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50"/>
    <w:rsid w:val="000120CF"/>
    <w:rsid w:val="00043F32"/>
    <w:rsid w:val="001028F0"/>
    <w:rsid w:val="0019195B"/>
    <w:rsid w:val="00224656"/>
    <w:rsid w:val="00234D06"/>
    <w:rsid w:val="00240061"/>
    <w:rsid w:val="00261D3B"/>
    <w:rsid w:val="002646DB"/>
    <w:rsid w:val="00265AE1"/>
    <w:rsid w:val="00283D8F"/>
    <w:rsid w:val="002F71F8"/>
    <w:rsid w:val="00310941"/>
    <w:rsid w:val="00330F44"/>
    <w:rsid w:val="00334108"/>
    <w:rsid w:val="003C4AD6"/>
    <w:rsid w:val="004B307D"/>
    <w:rsid w:val="00531447"/>
    <w:rsid w:val="00537BC4"/>
    <w:rsid w:val="00564674"/>
    <w:rsid w:val="00595602"/>
    <w:rsid w:val="005C3655"/>
    <w:rsid w:val="00634AD8"/>
    <w:rsid w:val="006765E4"/>
    <w:rsid w:val="00687BE8"/>
    <w:rsid w:val="007058C5"/>
    <w:rsid w:val="00713F4C"/>
    <w:rsid w:val="007347D4"/>
    <w:rsid w:val="00790B7E"/>
    <w:rsid w:val="007B1C3F"/>
    <w:rsid w:val="007B1CC6"/>
    <w:rsid w:val="00875602"/>
    <w:rsid w:val="00884190"/>
    <w:rsid w:val="008A1A50"/>
    <w:rsid w:val="008E6D1A"/>
    <w:rsid w:val="00946B51"/>
    <w:rsid w:val="00990159"/>
    <w:rsid w:val="009D0E4C"/>
    <w:rsid w:val="00A40893"/>
    <w:rsid w:val="00AC7FC0"/>
    <w:rsid w:val="00AD7FA7"/>
    <w:rsid w:val="00AE339A"/>
    <w:rsid w:val="00AE7481"/>
    <w:rsid w:val="00C12466"/>
    <w:rsid w:val="00C24C16"/>
    <w:rsid w:val="00C67E33"/>
    <w:rsid w:val="00CA75EB"/>
    <w:rsid w:val="00D4068C"/>
    <w:rsid w:val="00D61797"/>
    <w:rsid w:val="00D96504"/>
    <w:rsid w:val="00DA7E5B"/>
    <w:rsid w:val="00EF3FB9"/>
    <w:rsid w:val="00F16207"/>
    <w:rsid w:val="00F251FA"/>
    <w:rsid w:val="00F605A3"/>
    <w:rsid w:val="00F82350"/>
    <w:rsid w:val="00F92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A4089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A408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midural.ru/pedagogam.html" TargetMode="External"/><Relationship Id="rId3" Type="http://schemas.microsoft.com/office/2007/relationships/stylesWithEffects" Target="stylesWithEffects.xml"/><Relationship Id="rId7" Type="http://schemas.openxmlformats.org/officeDocument/2006/relationships/hyperlink" Target="https://support.gia66.ru/node/318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ro.ru/?cid=48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BondarevaMI</cp:lastModifiedBy>
  <cp:revision>42</cp:revision>
  <dcterms:created xsi:type="dcterms:W3CDTF">2020-11-10T04:28:00Z</dcterms:created>
  <dcterms:modified xsi:type="dcterms:W3CDTF">2020-11-16T05:08:00Z</dcterms:modified>
</cp:coreProperties>
</file>