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0" w:rsidRPr="007844A3" w:rsidRDefault="005739A0" w:rsidP="0057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Аналитическая справка </w:t>
      </w:r>
    </w:p>
    <w:p w:rsidR="005739A0" w:rsidRPr="007844A3" w:rsidRDefault="005739A0" w:rsidP="0057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об участии во всероссийской олимпиаде школьников обучающихся ГО Верхняя Пышма</w:t>
      </w:r>
    </w:p>
    <w:p w:rsidR="005739A0" w:rsidRPr="007844A3" w:rsidRDefault="005739A0" w:rsidP="0057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 2020-2021 учебном году </w:t>
      </w:r>
    </w:p>
    <w:p w:rsidR="005739A0" w:rsidRPr="00246CB0" w:rsidRDefault="005739A0" w:rsidP="00573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9A0" w:rsidRPr="00246CB0" w:rsidRDefault="005739A0" w:rsidP="00573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B0">
        <w:rPr>
          <w:rFonts w:ascii="Times New Roman" w:hAnsi="Times New Roman" w:cs="Times New Roman"/>
          <w:bCs/>
          <w:sz w:val="28"/>
          <w:szCs w:val="28"/>
        </w:rPr>
        <w:t xml:space="preserve">Участие во Всероссийской олимпиаде школьников (далее – </w:t>
      </w:r>
      <w:proofErr w:type="spellStart"/>
      <w:r w:rsidRPr="00246CB0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bCs/>
          <w:sz w:val="28"/>
          <w:szCs w:val="28"/>
        </w:rPr>
        <w:t>) наряду с результатами ГИА, ВПР становится одним из важных показателей качества образования.</w:t>
      </w:r>
    </w:p>
    <w:p w:rsidR="005739A0" w:rsidRPr="00246CB0" w:rsidRDefault="005739A0" w:rsidP="005739A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 xml:space="preserve">В топ-5  регионов по количеству победителей и призёров заключительного этапа </w:t>
      </w:r>
      <w:proofErr w:type="spellStart"/>
      <w:r w:rsidRPr="00246CB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sz w:val="28"/>
          <w:szCs w:val="28"/>
        </w:rPr>
        <w:t xml:space="preserve"> входят: Москва, Мордовия, Татарстан, С-Петербург, Челябинская область. </w:t>
      </w:r>
    </w:p>
    <w:p w:rsidR="005739A0" w:rsidRPr="00246CB0" w:rsidRDefault="005739A0" w:rsidP="00573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bCs/>
          <w:sz w:val="28"/>
          <w:szCs w:val="28"/>
        </w:rPr>
        <w:t xml:space="preserve">Уже с 2021 года вступает в силу </w:t>
      </w:r>
      <w:r w:rsidRPr="00246CB0">
        <w:rPr>
          <w:rFonts w:ascii="Times New Roman" w:hAnsi="Times New Roman" w:cs="Times New Roman"/>
          <w:sz w:val="28"/>
          <w:szCs w:val="28"/>
        </w:rPr>
        <w:t>Указ Губернатора Свердловской области  № 326-УГ от 18 июня 2020 года</w:t>
      </w:r>
      <w:r w:rsidRPr="00246CB0">
        <w:rPr>
          <w:rFonts w:ascii="Times New Roman" w:hAnsi="Times New Roman" w:cs="Times New Roman"/>
          <w:bCs/>
          <w:sz w:val="28"/>
          <w:szCs w:val="28"/>
        </w:rPr>
        <w:t>, в соответствии с которым будут вручаться  премии Губернатора Свердловской области для учащихся:</w:t>
      </w:r>
    </w:p>
    <w:p w:rsidR="005739A0" w:rsidRPr="00246CB0" w:rsidRDefault="005739A0" w:rsidP="0057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40 000 рублей – победителям регионального этапа олимпиады (РЭО)</w:t>
      </w:r>
    </w:p>
    <w:p w:rsidR="005739A0" w:rsidRPr="00246CB0" w:rsidRDefault="005739A0" w:rsidP="0057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70 000 рублей – победителям и призёрам заключительного этапа олимпиады (ЗЭО)</w:t>
      </w:r>
    </w:p>
    <w:p w:rsidR="005739A0" w:rsidRPr="001A5535" w:rsidRDefault="005739A0" w:rsidP="005739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535">
        <w:rPr>
          <w:rFonts w:ascii="Times New Roman" w:hAnsi="Times New Roman" w:cs="Times New Roman"/>
          <w:sz w:val="28"/>
          <w:szCs w:val="28"/>
        </w:rPr>
        <w:t xml:space="preserve">В ГО Верхняя Пышма ежегодно стипендиями главы, ценными подарками (ноутбуки, принтеры, МФУ, жёсткие диски, флэш-накопители, электронные книги и т.д.) награждаются победители и призёры муниципального, регионального и заключительного этапов </w:t>
      </w:r>
      <w:proofErr w:type="spellStart"/>
      <w:r w:rsidRPr="001A553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A5535">
        <w:rPr>
          <w:rFonts w:ascii="Times New Roman" w:hAnsi="Times New Roman" w:cs="Times New Roman"/>
          <w:sz w:val="28"/>
          <w:szCs w:val="28"/>
        </w:rPr>
        <w:t xml:space="preserve"> и других значимых олимпиад и интеллектуальных конкурсов.</w:t>
      </w:r>
      <w:proofErr w:type="gramEnd"/>
    </w:p>
    <w:p w:rsidR="005739A0" w:rsidRPr="001A5535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9A0" w:rsidRPr="00246CB0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В 2021-2022 учебном году в Свердловской области планируется:</w:t>
      </w:r>
    </w:p>
    <w:p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- формирование окружных предметно-методических комиссий в целях разработки единых заданий школьного этапа (с соблюдением принципа преемственности) для  групп муниципалитетов по управленческим округам</w:t>
      </w:r>
    </w:p>
    <w:p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-  апробация схем процедур проведения:  разбора заданий,    показа работ и апелляции  на каждом этапе олимпиады</w:t>
      </w:r>
    </w:p>
    <w:p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 xml:space="preserve">- широкое информирование учащихся, родителей, общественности о ходе </w:t>
      </w:r>
      <w:proofErr w:type="spellStart"/>
      <w:r w:rsidRPr="00246CB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sz w:val="28"/>
          <w:szCs w:val="28"/>
        </w:rPr>
        <w:t xml:space="preserve"> (сайты ОУ, УО, ИРО, МОСО, СМИ)</w:t>
      </w:r>
    </w:p>
    <w:p w:rsidR="005739A0" w:rsidRPr="001A5535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35">
        <w:rPr>
          <w:rFonts w:ascii="Times New Roman" w:hAnsi="Times New Roman" w:cs="Times New Roman"/>
          <w:sz w:val="28"/>
          <w:szCs w:val="28"/>
        </w:rPr>
        <w:t xml:space="preserve">- подготовка педагогов к работе с ОД (в ГО Верхняя Пышма на курсовую подготовку в ИРО по этой теме </w:t>
      </w:r>
      <w:proofErr w:type="gramStart"/>
      <w:r w:rsidRPr="001A5535">
        <w:rPr>
          <w:rFonts w:ascii="Times New Roman" w:hAnsi="Times New Roman" w:cs="Times New Roman"/>
          <w:sz w:val="28"/>
          <w:szCs w:val="28"/>
        </w:rPr>
        <w:t>заявилось</w:t>
      </w:r>
      <w:proofErr w:type="gramEnd"/>
      <w:r w:rsidRPr="001A5535">
        <w:rPr>
          <w:rFonts w:ascii="Times New Roman" w:hAnsi="Times New Roman" w:cs="Times New Roman"/>
          <w:sz w:val="28"/>
          <w:szCs w:val="28"/>
        </w:rPr>
        <w:t xml:space="preserve"> 4 педагога  из сельских школ №№ 7 и 9; на обучающие семинары по подготовке к </w:t>
      </w:r>
      <w:proofErr w:type="spellStart"/>
      <w:r w:rsidRPr="001A553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A5535">
        <w:rPr>
          <w:rFonts w:ascii="Times New Roman" w:hAnsi="Times New Roman" w:cs="Times New Roman"/>
          <w:sz w:val="28"/>
          <w:szCs w:val="28"/>
        </w:rPr>
        <w:t xml:space="preserve"> заявилось 85 педагогов из школ №№ 1,4,7,</w:t>
      </w:r>
      <w:r w:rsidR="001A5535" w:rsidRPr="001A5535">
        <w:rPr>
          <w:rFonts w:ascii="Times New Roman" w:hAnsi="Times New Roman" w:cs="Times New Roman"/>
          <w:sz w:val="28"/>
          <w:szCs w:val="28"/>
        </w:rPr>
        <w:t>9,22,25 и</w:t>
      </w:r>
      <w:r w:rsidRPr="001A5535">
        <w:rPr>
          <w:rFonts w:ascii="Times New Roman" w:hAnsi="Times New Roman" w:cs="Times New Roman"/>
          <w:sz w:val="28"/>
          <w:szCs w:val="28"/>
        </w:rPr>
        <w:t xml:space="preserve"> 33)</w:t>
      </w:r>
    </w:p>
    <w:p w:rsidR="005739A0" w:rsidRPr="00246CB0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9A0" w:rsidRPr="00246CB0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 xml:space="preserve">В 2020-2021 учебном году в ГО Верхняя Пышма в ШЭО приняли участие 2983 (5-11) и 396 (4) . Всего 3379. (42,4% от общей численности учащихся 4-11 классов). Из них 1601 (5-11) и 79 (4) стали победителями и призёрами, т.е. </w:t>
      </w:r>
      <w:r w:rsidRPr="00246CB0">
        <w:rPr>
          <w:rFonts w:ascii="Times New Roman" w:hAnsi="Times New Roman" w:cs="Times New Roman"/>
          <w:sz w:val="28"/>
          <w:szCs w:val="28"/>
        </w:rPr>
        <w:lastRenderedPageBreak/>
        <w:t>преодолели границу в 50 % от максимального балла. Это 49,7 % от числа участников ШЭО.</w:t>
      </w:r>
    </w:p>
    <w:p w:rsidR="005739A0" w:rsidRPr="007844A3" w:rsidRDefault="005739A0" w:rsidP="007844A3">
      <w:pPr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Рейтинг выбора предметных олимпиад</w:t>
      </w:r>
      <w:r w:rsidR="00F6621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на ШЭО: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2"/>
        <w:gridCol w:w="2788"/>
        <w:gridCol w:w="2857"/>
        <w:gridCol w:w="2857"/>
      </w:tblGrid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ШЭО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% участников ШЭО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14,91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14,74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7844A3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5739A0" w:rsidRPr="007844A3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857" w:type="dxa"/>
          </w:tcPr>
          <w:p w:rsidR="005739A0" w:rsidRPr="007844A3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408</w:t>
            </w:r>
          </w:p>
        </w:tc>
        <w:tc>
          <w:tcPr>
            <w:tcW w:w="2857" w:type="dxa"/>
          </w:tcPr>
          <w:p w:rsidR="005739A0" w:rsidRPr="007844A3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6,18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5739A0" w:rsidRPr="00246CB0" w:rsidTr="00246CB0">
        <w:tc>
          <w:tcPr>
            <w:tcW w:w="1069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844A3" w:rsidRDefault="007844A3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39A0" w:rsidRPr="007844A3" w:rsidRDefault="005739A0" w:rsidP="007844A3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</w:pPr>
      <w:r w:rsidRPr="007844A3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lastRenderedPageBreak/>
        <w:t xml:space="preserve">Таблица 1. Информация о количестве участников муниципального этапа </w:t>
      </w:r>
      <w:proofErr w:type="spellStart"/>
      <w:r w:rsidRPr="007844A3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>ВсОШ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63"/>
        <w:gridCol w:w="1230"/>
        <w:gridCol w:w="1428"/>
        <w:gridCol w:w="1687"/>
        <w:gridCol w:w="1428"/>
        <w:gridCol w:w="1491"/>
        <w:gridCol w:w="1428"/>
      </w:tblGrid>
      <w:tr w:rsidR="005739A0" w:rsidRPr="00246CB0" w:rsidTr="00246CB0">
        <w:tc>
          <w:tcPr>
            <w:tcW w:w="392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47" w:type="pct"/>
            <w:hideMark/>
          </w:tcPr>
          <w:p w:rsidR="005739A0" w:rsidRPr="00246CB0" w:rsidRDefault="005739A0" w:rsidP="00BA77E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Всего учащихся 5-11 классов </w:t>
            </w:r>
          </w:p>
        </w:tc>
        <w:tc>
          <w:tcPr>
            <w:tcW w:w="915" w:type="pct"/>
            <w:hideMark/>
          </w:tcPr>
          <w:p w:rsidR="005739A0" w:rsidRPr="00246CB0" w:rsidRDefault="005739A0" w:rsidP="00BA77E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Количество участников олимпиады </w:t>
            </w:r>
          </w:p>
        </w:tc>
        <w:tc>
          <w:tcPr>
            <w:tcW w:w="920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Доля от количества </w:t>
            </w:r>
            <w:proofErr w:type="gramStart"/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759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 с ОВЗ</w:t>
            </w:r>
          </w:p>
        </w:tc>
        <w:tc>
          <w:tcPr>
            <w:tcW w:w="674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593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5739A0" w:rsidRPr="00246CB0" w:rsidTr="00246CB0">
        <w:tc>
          <w:tcPr>
            <w:tcW w:w="392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747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915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20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10.38</w:t>
            </w:r>
          </w:p>
        </w:tc>
        <w:tc>
          <w:tcPr>
            <w:tcW w:w="759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4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93" w:type="pct"/>
            <w:hideMark/>
          </w:tcPr>
          <w:p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</w:tr>
    </w:tbl>
    <w:p w:rsidR="005739A0" w:rsidRPr="00246CB0" w:rsidRDefault="005739A0" w:rsidP="00246C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739A0" w:rsidRPr="00246CB0" w:rsidRDefault="005739A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6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Таблица 5. Информация о количестве участников муниципального этапа </w:t>
      </w:r>
      <w:proofErr w:type="spellStart"/>
      <w:r w:rsidRPr="00246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ВсОШ</w:t>
      </w:r>
      <w:proofErr w:type="spellEnd"/>
      <w:r w:rsidRPr="00246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24 общеобразовательным предметам</w:t>
      </w:r>
    </w:p>
    <w:tbl>
      <w:tblPr>
        <w:tblStyle w:val="a4"/>
        <w:tblW w:w="56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81"/>
        <w:gridCol w:w="1644"/>
        <w:gridCol w:w="1205"/>
        <w:gridCol w:w="1552"/>
        <w:gridCol w:w="1789"/>
        <w:gridCol w:w="1308"/>
        <w:gridCol w:w="1050"/>
        <w:gridCol w:w="963"/>
        <w:gridCol w:w="705"/>
      </w:tblGrid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93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799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Процент от количества </w:t>
            </w:r>
            <w:proofErr w:type="gramStart"/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4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469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430" w:type="pct"/>
            <w:hideMark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призёров</w:t>
            </w:r>
          </w:p>
        </w:tc>
        <w:tc>
          <w:tcPr>
            <w:tcW w:w="316" w:type="pct"/>
          </w:tcPr>
          <w:p w:rsidR="005739A0" w:rsidRPr="001A5535" w:rsidRDefault="005739A0" w:rsidP="001A5535">
            <w:pPr>
              <w:spacing w:after="270" w:line="270" w:lineRule="atLeast"/>
              <w:jc w:val="center"/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Процент победителей и призёров от числа участников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17,1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6,3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16,1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3,3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19,1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0.95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20,6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24,2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22,5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13,7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29,2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9,1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7,4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36,1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39,2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33,3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3,1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11,4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eastAsia="ru-RU"/>
              </w:rPr>
              <w:t>4,3</w:t>
            </w:r>
          </w:p>
        </w:tc>
      </w:tr>
      <w:tr w:rsidR="00246CB0" w:rsidRPr="001A5535" w:rsidTr="001A5535">
        <w:tc>
          <w:tcPr>
            <w:tcW w:w="4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93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4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hideMark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5739A0" w:rsidRPr="001A5535" w:rsidRDefault="005739A0" w:rsidP="00246CB0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</w:pPr>
            <w:r w:rsidRPr="001A5535">
              <w:rPr>
                <w:rFonts w:ascii="Liberation Serif" w:eastAsia="Times New Roman" w:hAnsi="Liberation Serif" w:cs="Times New Roman"/>
                <w:color w:val="C00000"/>
                <w:sz w:val="24"/>
                <w:szCs w:val="24"/>
                <w:lang w:eastAsia="ru-RU"/>
              </w:rPr>
              <w:t>8,0</w:t>
            </w:r>
          </w:p>
        </w:tc>
      </w:tr>
    </w:tbl>
    <w:p w:rsidR="00246CB0" w:rsidRDefault="00246CB0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246CB0" w:rsidRDefault="00246CB0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1A5535" w:rsidRDefault="001A5535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:rsidR="005739A0" w:rsidRPr="007844A3" w:rsidRDefault="005739A0" w:rsidP="007844A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Результаты участия в региональном этапе </w:t>
      </w:r>
      <w:proofErr w:type="spellStart"/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ВсОШ</w:t>
      </w:r>
      <w:proofErr w:type="spellEnd"/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2020-2021 учебном году</w:t>
      </w:r>
    </w:p>
    <w:p w:rsidR="00246CB0" w:rsidRPr="00246CB0" w:rsidRDefault="00246CB0" w:rsidP="005739A0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2229"/>
        <w:gridCol w:w="2046"/>
        <w:gridCol w:w="985"/>
        <w:gridCol w:w="978"/>
        <w:gridCol w:w="1041"/>
        <w:gridCol w:w="1408"/>
        <w:gridCol w:w="1661"/>
      </w:tblGrid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85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Басова Екатерина Дмитриевна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Мочалов Михаил Олегович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57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39 из 66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Банникова Оксана Дмитриевна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36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62 из 66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Махнёв</w:t>
            </w:r>
            <w:proofErr w:type="spellEnd"/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color w:val="C00000"/>
                <w:szCs w:val="28"/>
              </w:rPr>
            </w:pPr>
            <w:r w:rsidRPr="00246CB0">
              <w:rPr>
                <w:color w:val="C00000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 из 35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Яговитин</w:t>
            </w:r>
            <w:proofErr w:type="spellEnd"/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color w:val="C00000"/>
                <w:szCs w:val="28"/>
              </w:rPr>
            </w:pPr>
            <w:r w:rsidRPr="00246CB0">
              <w:rPr>
                <w:color w:val="C00000"/>
                <w:szCs w:val="28"/>
              </w:rPr>
              <w:t>10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из 29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(Максвелла)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Зарапова</w:t>
            </w:r>
            <w:proofErr w:type="spellEnd"/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Зарина Руслановна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color w:val="C00000"/>
                <w:szCs w:val="28"/>
              </w:rPr>
            </w:pPr>
            <w:r w:rsidRPr="00246CB0">
              <w:rPr>
                <w:color w:val="C00000"/>
                <w:szCs w:val="28"/>
              </w:rPr>
              <w:t>7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из 30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(Максвелла)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Семенихин Тимофей Иванович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color w:val="C00000"/>
                <w:szCs w:val="28"/>
              </w:rPr>
            </w:pPr>
            <w:r w:rsidRPr="00246CB0">
              <w:rPr>
                <w:color w:val="C00000"/>
                <w:szCs w:val="28"/>
              </w:rPr>
              <w:t>7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 из 30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Игошина Инна Андреевна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10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116 из 224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 из 48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7844A3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5739A0" w:rsidRPr="007844A3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Астрономия</w:t>
            </w:r>
          </w:p>
        </w:tc>
        <w:tc>
          <w:tcPr>
            <w:tcW w:w="2046" w:type="dxa"/>
          </w:tcPr>
          <w:p w:rsidR="005739A0" w:rsidRPr="007844A3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Пятыгин</w:t>
            </w:r>
            <w:proofErr w:type="spellEnd"/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Александр Сергеевич</w:t>
            </w:r>
          </w:p>
          <w:p w:rsidR="005739A0" w:rsidRPr="007844A3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5739A0" w:rsidRPr="007844A3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5739A0" w:rsidRPr="007844A3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7844A3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 из 50</w:t>
            </w:r>
          </w:p>
        </w:tc>
        <w:tc>
          <w:tcPr>
            <w:tcW w:w="1408" w:type="dxa"/>
          </w:tcPr>
          <w:p w:rsidR="005739A0" w:rsidRPr="007844A3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 из 14</w:t>
            </w:r>
          </w:p>
        </w:tc>
        <w:tc>
          <w:tcPr>
            <w:tcW w:w="1661" w:type="dxa"/>
          </w:tcPr>
          <w:p w:rsidR="005739A0" w:rsidRPr="007844A3" w:rsidRDefault="005739A0" w:rsidP="00246CB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Листопад Арина Павловна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30 из 200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17 из 35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rPr>
          <w:trHeight w:val="1018"/>
        </w:trPr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Листопад Арина Павловна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43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 из 25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Яговитин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10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49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 из 27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76 из 97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44 из 59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</w:t>
            </w: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Ксения Михайловна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76 из </w:t>
            </w: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из 12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Патрикеева Анастасия  Алексеевна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 из 118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 из 12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Махнёв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23 из 70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16 из 34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Кочерба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25 из 70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 из 34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Томилова Дарья Алексеевна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 из 200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41 из 44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37 из 200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34 из 55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Гашков Алексей Сергеевич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83,4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 ИЗ 73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Банникова Оксана Дмитриевна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149 из 300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 из 51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Филинов Никита Андреевич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81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 из 17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A0" w:rsidRPr="00246CB0" w:rsidTr="007844A3">
        <w:tc>
          <w:tcPr>
            <w:tcW w:w="70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Лапин Матвей Вячеславович</w:t>
            </w:r>
          </w:p>
        </w:tc>
        <w:tc>
          <w:tcPr>
            <w:tcW w:w="985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66 ИЗ 100</w:t>
            </w:r>
          </w:p>
        </w:tc>
        <w:tc>
          <w:tcPr>
            <w:tcW w:w="1408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 из 15</w:t>
            </w:r>
          </w:p>
        </w:tc>
        <w:tc>
          <w:tcPr>
            <w:tcW w:w="1661" w:type="dxa"/>
          </w:tcPr>
          <w:p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</w:tbl>
    <w:p w:rsidR="005739A0" w:rsidRPr="00246CB0" w:rsidRDefault="005739A0" w:rsidP="005739A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739A0" w:rsidRPr="001A5535" w:rsidRDefault="005739A0" w:rsidP="007844A3">
      <w:pPr>
        <w:spacing w:after="0" w:line="240" w:lineRule="auto"/>
        <w:ind w:left="-709"/>
        <w:rPr>
          <w:rFonts w:ascii="Times New Roman" w:hAnsi="Times New Roman" w:cs="Times New Roman"/>
          <w:color w:val="C00000"/>
          <w:sz w:val="28"/>
          <w:szCs w:val="32"/>
        </w:rPr>
      </w:pPr>
      <w:r w:rsidRPr="001A5535">
        <w:rPr>
          <w:rFonts w:ascii="Times New Roman" w:hAnsi="Times New Roman" w:cs="Times New Roman"/>
          <w:color w:val="C00000"/>
          <w:sz w:val="28"/>
          <w:szCs w:val="32"/>
        </w:rPr>
        <w:t>Победителей  - 3 (СОШ №№ 2, 3,22)</w:t>
      </w:r>
    </w:p>
    <w:p w:rsidR="005739A0" w:rsidRPr="001A5535" w:rsidRDefault="005739A0" w:rsidP="007844A3">
      <w:pPr>
        <w:spacing w:after="0" w:line="240" w:lineRule="auto"/>
        <w:ind w:left="-709"/>
        <w:rPr>
          <w:rFonts w:ascii="Times New Roman" w:hAnsi="Times New Roman" w:cs="Times New Roman"/>
          <w:color w:val="C00000"/>
          <w:sz w:val="28"/>
          <w:szCs w:val="32"/>
        </w:rPr>
      </w:pPr>
      <w:r w:rsidRPr="001A5535">
        <w:rPr>
          <w:rFonts w:ascii="Times New Roman" w:hAnsi="Times New Roman" w:cs="Times New Roman"/>
          <w:color w:val="C00000"/>
          <w:sz w:val="28"/>
          <w:szCs w:val="32"/>
        </w:rPr>
        <w:t>Призёров – 9 (СОШ №№ 1,  2, 3, 4, 22, 25)</w:t>
      </w:r>
    </w:p>
    <w:p w:rsidR="005739A0" w:rsidRPr="001A5535" w:rsidRDefault="005739A0" w:rsidP="007844A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C00000"/>
          <w:sz w:val="28"/>
          <w:szCs w:val="32"/>
        </w:rPr>
      </w:pPr>
      <w:r w:rsidRPr="001A5535">
        <w:rPr>
          <w:rFonts w:ascii="Times New Roman" w:hAnsi="Times New Roman" w:cs="Times New Roman"/>
          <w:color w:val="C00000"/>
          <w:sz w:val="28"/>
          <w:szCs w:val="32"/>
        </w:rPr>
        <w:t>Победители и призёры РЭО – 2021 есть во всех школах, учащиеся которых принимали участие в региональном этапе олимпиады. Это положительный факт.</w:t>
      </w:r>
    </w:p>
    <w:p w:rsidR="001A5535" w:rsidRDefault="001A5535" w:rsidP="007844A3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5739A0" w:rsidRPr="007844A3" w:rsidRDefault="005739A0" w:rsidP="007844A3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Результаты участия в РЭО за 2 года:</w:t>
      </w:r>
    </w:p>
    <w:p w:rsidR="005739A0" w:rsidRPr="007844A3" w:rsidRDefault="005739A0" w:rsidP="005739A0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tbl>
      <w:tblPr>
        <w:tblStyle w:val="a4"/>
        <w:tblW w:w="10315" w:type="dxa"/>
        <w:tblInd w:w="-885" w:type="dxa"/>
        <w:tblLook w:val="04A0" w:firstRow="1" w:lastRow="0" w:firstColumn="1" w:lastColumn="0" w:noHBand="0" w:noVBand="1"/>
      </w:tblPr>
      <w:tblGrid>
        <w:gridCol w:w="2518"/>
        <w:gridCol w:w="2268"/>
        <w:gridCol w:w="2977"/>
        <w:gridCol w:w="2552"/>
      </w:tblGrid>
      <w:tr w:rsidR="005739A0" w:rsidRPr="00246CB0" w:rsidTr="007844A3">
        <w:tc>
          <w:tcPr>
            <w:tcW w:w="4786" w:type="dxa"/>
            <w:gridSpan w:val="2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529" w:type="dxa"/>
            <w:gridSpan w:val="2"/>
          </w:tcPr>
          <w:p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7844A3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739A0" w:rsidRPr="007844A3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7844A3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5739A0" w:rsidRPr="007844A3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:rsidTr="007844A3">
        <w:tc>
          <w:tcPr>
            <w:tcW w:w="251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– 2,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</w:tc>
        <w:tc>
          <w:tcPr>
            <w:tcW w:w="2977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П-3, </w:t>
            </w:r>
            <w:proofErr w:type="spellStart"/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</w:tc>
      </w:tr>
    </w:tbl>
    <w:p w:rsidR="005739A0" w:rsidRPr="00246CB0" w:rsidRDefault="005739A0" w:rsidP="005739A0">
      <w:pPr>
        <w:spacing w:after="0" w:line="240" w:lineRule="auto"/>
        <w:ind w:left="-127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39A0" w:rsidRPr="001A5535" w:rsidRDefault="005739A0" w:rsidP="007844A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40"/>
        </w:rPr>
      </w:pPr>
      <w:r w:rsidRPr="001A5535">
        <w:rPr>
          <w:rFonts w:ascii="Times New Roman" w:hAnsi="Times New Roman" w:cs="Times New Roman"/>
          <w:sz w:val="28"/>
          <w:szCs w:val="40"/>
        </w:rPr>
        <w:t xml:space="preserve">За последние два года в ГО Верхняя Пышма не было участников РЭО по предметам: география, ОБЖ, немецкий язык. </w:t>
      </w:r>
      <w:r w:rsidRPr="001A5535">
        <w:rPr>
          <w:rFonts w:ascii="Times New Roman" w:hAnsi="Times New Roman" w:cs="Times New Roman"/>
          <w:color w:val="C00000"/>
          <w:sz w:val="28"/>
          <w:szCs w:val="40"/>
        </w:rPr>
        <w:t>По предметам: литература, информатика, физика и обществознание не было победителей и призёров олимпиад за последние три года, хотя ранее такие результаты были.</w:t>
      </w:r>
      <w:r w:rsidRPr="001A5535">
        <w:rPr>
          <w:rFonts w:ascii="Times New Roman" w:hAnsi="Times New Roman" w:cs="Times New Roman"/>
          <w:sz w:val="28"/>
          <w:szCs w:val="40"/>
        </w:rPr>
        <w:t xml:space="preserve"> Педагогам на ГМО необходимо проанализировать такое состояние дел и найти решения для изменения ситуации.</w:t>
      </w:r>
    </w:p>
    <w:p w:rsidR="00302D52" w:rsidRPr="007844A3" w:rsidRDefault="00302D52" w:rsidP="005739A0">
      <w:pPr>
        <w:ind w:firstLine="284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02D52" w:rsidRPr="007844A3" w:rsidSect="008D6A2A">
      <w:footerReference w:type="default" r:id="rId8"/>
      <w:pgSz w:w="11906" w:h="16838"/>
      <w:pgMar w:top="567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51" w:rsidRDefault="00047651" w:rsidP="00142145">
      <w:pPr>
        <w:spacing w:after="0" w:line="240" w:lineRule="auto"/>
      </w:pPr>
      <w:r>
        <w:separator/>
      </w:r>
    </w:p>
  </w:endnote>
  <w:endnote w:type="continuationSeparator" w:id="0">
    <w:p w:rsidR="00047651" w:rsidRDefault="00047651" w:rsidP="0014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6897"/>
      <w:docPartObj>
        <w:docPartGallery w:val="Page Numbers (Bottom of Page)"/>
        <w:docPartUnique/>
      </w:docPartObj>
    </w:sdtPr>
    <w:sdtEndPr/>
    <w:sdtContent>
      <w:p w:rsidR="00F66210" w:rsidRDefault="000476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5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6210" w:rsidRDefault="00F662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51" w:rsidRDefault="00047651" w:rsidP="00142145">
      <w:pPr>
        <w:spacing w:after="0" w:line="240" w:lineRule="auto"/>
      </w:pPr>
      <w:r>
        <w:separator/>
      </w:r>
    </w:p>
  </w:footnote>
  <w:footnote w:type="continuationSeparator" w:id="0">
    <w:p w:rsidR="00047651" w:rsidRDefault="00047651" w:rsidP="0014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9F"/>
    <w:multiLevelType w:val="hybridMultilevel"/>
    <w:tmpl w:val="34AC1A9E"/>
    <w:lvl w:ilvl="0" w:tplc="839A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E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52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20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F8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BA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18D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D2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7C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58C7DB9"/>
    <w:multiLevelType w:val="hybridMultilevel"/>
    <w:tmpl w:val="0B147AA6"/>
    <w:lvl w:ilvl="0" w:tplc="9F3C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CC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9E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0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F4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66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96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4C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3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A914189"/>
    <w:multiLevelType w:val="hybridMultilevel"/>
    <w:tmpl w:val="8B98AB3E"/>
    <w:lvl w:ilvl="0" w:tplc="7E8E8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87711"/>
    <w:multiLevelType w:val="hybridMultilevel"/>
    <w:tmpl w:val="852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9A0"/>
    <w:rsid w:val="00047651"/>
    <w:rsid w:val="00142145"/>
    <w:rsid w:val="001912F2"/>
    <w:rsid w:val="001A5535"/>
    <w:rsid w:val="00246CB0"/>
    <w:rsid w:val="00302D52"/>
    <w:rsid w:val="005739A0"/>
    <w:rsid w:val="005F28A6"/>
    <w:rsid w:val="006432C9"/>
    <w:rsid w:val="007844A3"/>
    <w:rsid w:val="008D6A2A"/>
    <w:rsid w:val="009442D5"/>
    <w:rsid w:val="00A51550"/>
    <w:rsid w:val="00B06547"/>
    <w:rsid w:val="00BA77E0"/>
    <w:rsid w:val="00BB5F26"/>
    <w:rsid w:val="00D52F99"/>
    <w:rsid w:val="00E01F01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9A0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573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739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739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39A0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739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39A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Проверка1</cp:lastModifiedBy>
  <cp:revision>10</cp:revision>
  <dcterms:created xsi:type="dcterms:W3CDTF">2021-03-24T15:31:00Z</dcterms:created>
  <dcterms:modified xsi:type="dcterms:W3CDTF">2021-04-02T10:37:00Z</dcterms:modified>
</cp:coreProperties>
</file>