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DB1C7" w14:textId="418CA20B" w:rsidR="00BE2285" w:rsidRPr="001712D2" w:rsidRDefault="00BE2285" w:rsidP="00BE22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2D2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НОД с детьми старшего дошкольного возраста «</w:t>
      </w:r>
      <w:r w:rsidRPr="001712D2">
        <w:rPr>
          <w:rStyle w:val="a3"/>
          <w:rFonts w:ascii="Times New Roman" w:hAnsi="Times New Roman" w:cs="Times New Roman"/>
          <w:color w:val="000000"/>
          <w:sz w:val="24"/>
          <w:szCs w:val="24"/>
        </w:rPr>
        <w:t>Путешествие в Китай</w:t>
      </w:r>
      <w:r w:rsidRPr="001712D2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»</w:t>
      </w:r>
    </w:p>
    <w:p w14:paraId="0DA9E761" w14:textId="4B314741" w:rsidR="00BE2285" w:rsidRPr="001712D2" w:rsidRDefault="00BE2285" w:rsidP="00BE22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2D2">
        <w:rPr>
          <w:rFonts w:ascii="Times New Roman" w:hAnsi="Times New Roman" w:cs="Times New Roman"/>
          <w:b/>
          <w:sz w:val="24"/>
          <w:szCs w:val="24"/>
        </w:rPr>
        <w:t xml:space="preserve">МАДОУ «Детский сад № 11» </w:t>
      </w:r>
    </w:p>
    <w:p w14:paraId="4A1E1DAC" w14:textId="77777777" w:rsidR="00BE2285" w:rsidRPr="001712D2" w:rsidRDefault="00BE2285" w:rsidP="00BE22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2D2">
        <w:rPr>
          <w:rFonts w:ascii="Times New Roman" w:hAnsi="Times New Roman" w:cs="Times New Roman"/>
          <w:b/>
          <w:sz w:val="24"/>
          <w:szCs w:val="24"/>
        </w:rPr>
        <w:t>в рамках городского методического объединения воспитателей ГО Верхняя Пышма</w:t>
      </w:r>
    </w:p>
    <w:p w14:paraId="4B920383" w14:textId="6069D9A1" w:rsidR="00BE2285" w:rsidRPr="001712D2" w:rsidRDefault="001712D2" w:rsidP="001712D2">
      <w:pPr>
        <w:jc w:val="right"/>
        <w:rPr>
          <w:rStyle w:val="a3"/>
          <w:rFonts w:ascii="Times New Roman" w:hAnsi="Times New Roman" w:cs="Times New Roman"/>
          <w:bCs w:val="0"/>
          <w:sz w:val="24"/>
          <w:szCs w:val="24"/>
        </w:rPr>
      </w:pPr>
      <w:r w:rsidRPr="001712D2">
        <w:rPr>
          <w:rFonts w:ascii="Times New Roman" w:hAnsi="Times New Roman" w:cs="Times New Roman"/>
          <w:b/>
          <w:sz w:val="24"/>
          <w:szCs w:val="24"/>
        </w:rPr>
        <w:t>29</w:t>
      </w:r>
      <w:r w:rsidR="00BE2285" w:rsidRPr="001712D2">
        <w:rPr>
          <w:rFonts w:ascii="Times New Roman" w:hAnsi="Times New Roman" w:cs="Times New Roman"/>
          <w:b/>
          <w:sz w:val="24"/>
          <w:szCs w:val="24"/>
        </w:rPr>
        <w:t>.</w:t>
      </w:r>
      <w:r w:rsidRPr="001712D2">
        <w:rPr>
          <w:rFonts w:ascii="Times New Roman" w:hAnsi="Times New Roman" w:cs="Times New Roman"/>
          <w:b/>
          <w:sz w:val="24"/>
          <w:szCs w:val="24"/>
        </w:rPr>
        <w:t>03</w:t>
      </w:r>
      <w:r w:rsidR="00BE2285" w:rsidRPr="001712D2">
        <w:rPr>
          <w:rFonts w:ascii="Times New Roman" w:hAnsi="Times New Roman" w:cs="Times New Roman"/>
          <w:b/>
          <w:sz w:val="24"/>
          <w:szCs w:val="24"/>
        </w:rPr>
        <w:t>.202</w:t>
      </w:r>
      <w:r w:rsidRPr="001712D2">
        <w:rPr>
          <w:rFonts w:ascii="Times New Roman" w:hAnsi="Times New Roman" w:cs="Times New Roman"/>
          <w:b/>
          <w:sz w:val="24"/>
          <w:szCs w:val="24"/>
        </w:rPr>
        <w:t>2</w:t>
      </w:r>
    </w:p>
    <w:p w14:paraId="7E0E4AD5" w14:textId="61CE8A06" w:rsidR="00BE2285" w:rsidRPr="001712D2" w:rsidRDefault="00BE2285" w:rsidP="00BE2285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1712D2">
        <w:rPr>
          <w:rStyle w:val="a3"/>
          <w:color w:val="000000"/>
        </w:rPr>
        <w:t>Открытый показ НОД "Путешествие в Китай"</w:t>
      </w:r>
    </w:p>
    <w:p w14:paraId="0559C2CC" w14:textId="77777777" w:rsidR="00BE2285" w:rsidRPr="001712D2" w:rsidRDefault="00BE2285" w:rsidP="001712D2">
      <w:pPr>
        <w:pStyle w:val="voice"/>
        <w:spacing w:before="120" w:beforeAutospacing="0" w:after="120" w:afterAutospacing="0"/>
        <w:jc w:val="both"/>
        <w:rPr>
          <w:color w:val="000000"/>
        </w:rPr>
      </w:pPr>
      <w:r w:rsidRPr="001712D2">
        <w:rPr>
          <w:b/>
          <w:bCs/>
          <w:color w:val="000000"/>
        </w:rPr>
        <w:t>Тема:</w:t>
      </w:r>
      <w:r w:rsidRPr="001712D2">
        <w:rPr>
          <w:color w:val="000000"/>
        </w:rPr>
        <w:t> «Путешествие в Китай»</w:t>
      </w:r>
    </w:p>
    <w:p w14:paraId="5F92B17F" w14:textId="77777777" w:rsidR="00BE2285" w:rsidRPr="001712D2" w:rsidRDefault="00BE2285" w:rsidP="001712D2">
      <w:pPr>
        <w:pStyle w:val="voice"/>
        <w:spacing w:before="120" w:beforeAutospacing="0" w:after="120" w:afterAutospacing="0"/>
        <w:jc w:val="both"/>
        <w:rPr>
          <w:color w:val="000000"/>
        </w:rPr>
      </w:pPr>
      <w:r w:rsidRPr="001712D2">
        <w:rPr>
          <w:b/>
          <w:bCs/>
          <w:color w:val="000000"/>
        </w:rPr>
        <w:t>Возрастная группа</w:t>
      </w:r>
      <w:r w:rsidRPr="001712D2">
        <w:rPr>
          <w:color w:val="000000"/>
        </w:rPr>
        <w:t>: Старшая</w:t>
      </w:r>
    </w:p>
    <w:p w14:paraId="19B0477B" w14:textId="77777777" w:rsidR="00BE2285" w:rsidRPr="001712D2" w:rsidRDefault="00BE2285" w:rsidP="001712D2">
      <w:pPr>
        <w:pStyle w:val="voice"/>
        <w:spacing w:before="120" w:beforeAutospacing="0" w:after="120" w:afterAutospacing="0"/>
        <w:jc w:val="both"/>
        <w:rPr>
          <w:color w:val="000000"/>
        </w:rPr>
      </w:pPr>
      <w:r w:rsidRPr="001712D2">
        <w:rPr>
          <w:b/>
          <w:bCs/>
          <w:color w:val="000000"/>
        </w:rPr>
        <w:t>Классификация занятия:</w:t>
      </w:r>
      <w:r w:rsidRPr="001712D2">
        <w:rPr>
          <w:color w:val="000000"/>
        </w:rPr>
        <w:t> занятие усвоения новых знаний и умений</w:t>
      </w:r>
    </w:p>
    <w:p w14:paraId="1AB2F435" w14:textId="77777777" w:rsidR="00BE2285" w:rsidRPr="001712D2" w:rsidRDefault="00BE2285" w:rsidP="001712D2">
      <w:pPr>
        <w:pStyle w:val="voice"/>
        <w:spacing w:before="120" w:beforeAutospacing="0" w:after="120" w:afterAutospacing="0"/>
        <w:jc w:val="both"/>
        <w:rPr>
          <w:color w:val="000000"/>
        </w:rPr>
      </w:pPr>
      <w:r w:rsidRPr="001712D2">
        <w:rPr>
          <w:b/>
          <w:bCs/>
          <w:color w:val="000000"/>
        </w:rPr>
        <w:t>Форма организации</w:t>
      </w:r>
      <w:r w:rsidRPr="001712D2">
        <w:rPr>
          <w:color w:val="000000"/>
        </w:rPr>
        <w:t>: подгрупповая</w:t>
      </w:r>
    </w:p>
    <w:p w14:paraId="5E4F4369" w14:textId="77777777" w:rsidR="00BE2285" w:rsidRPr="001712D2" w:rsidRDefault="00BE2285" w:rsidP="001712D2">
      <w:pPr>
        <w:pStyle w:val="voice"/>
        <w:spacing w:before="120" w:beforeAutospacing="0" w:after="120" w:afterAutospacing="0"/>
        <w:jc w:val="both"/>
        <w:rPr>
          <w:color w:val="000000"/>
        </w:rPr>
      </w:pPr>
      <w:r w:rsidRPr="001712D2">
        <w:rPr>
          <w:b/>
          <w:bCs/>
          <w:color w:val="000000"/>
        </w:rPr>
        <w:t>Цель</w:t>
      </w:r>
      <w:proofErr w:type="gramStart"/>
      <w:r w:rsidRPr="001712D2">
        <w:rPr>
          <w:b/>
          <w:bCs/>
          <w:color w:val="000000"/>
        </w:rPr>
        <w:t>:</w:t>
      </w:r>
      <w:r w:rsidRPr="001712D2">
        <w:rPr>
          <w:color w:val="000000"/>
        </w:rPr>
        <w:t> Познакомить</w:t>
      </w:r>
      <w:proofErr w:type="gramEnd"/>
      <w:r w:rsidRPr="001712D2">
        <w:rPr>
          <w:color w:val="000000"/>
        </w:rPr>
        <w:t xml:space="preserve"> детей с крупнейшим государством в Азии - Китаем, с особенностями этой страны.</w:t>
      </w:r>
    </w:p>
    <w:p w14:paraId="21D9E8CA" w14:textId="77777777" w:rsidR="00BE2285" w:rsidRPr="001712D2" w:rsidRDefault="00BE2285" w:rsidP="001712D2">
      <w:pPr>
        <w:pStyle w:val="voice"/>
        <w:spacing w:before="120" w:beforeAutospacing="0" w:after="120" w:afterAutospacing="0"/>
        <w:jc w:val="both"/>
        <w:rPr>
          <w:color w:val="000000"/>
        </w:rPr>
      </w:pPr>
      <w:r w:rsidRPr="001712D2">
        <w:rPr>
          <w:b/>
          <w:bCs/>
          <w:color w:val="000000"/>
        </w:rPr>
        <w:t>Планируемый результат</w:t>
      </w:r>
      <w:r w:rsidRPr="001712D2">
        <w:rPr>
          <w:color w:val="000000"/>
        </w:rPr>
        <w:t>: - Дети проявляют познавательный интерес к Китаю, его особенностям.</w:t>
      </w:r>
    </w:p>
    <w:p w14:paraId="3FC45876" w14:textId="77777777" w:rsidR="00BE2285" w:rsidRPr="001712D2" w:rsidRDefault="00BE2285" w:rsidP="001712D2">
      <w:pPr>
        <w:pStyle w:val="voice"/>
        <w:spacing w:before="120" w:beforeAutospacing="0" w:after="120" w:afterAutospacing="0"/>
        <w:jc w:val="both"/>
        <w:rPr>
          <w:color w:val="000000"/>
        </w:rPr>
      </w:pPr>
      <w:r w:rsidRPr="001712D2">
        <w:rPr>
          <w:color w:val="000000"/>
        </w:rPr>
        <w:t>- Знают изобретения китайцев;</w:t>
      </w:r>
    </w:p>
    <w:p w14:paraId="6A8280DB" w14:textId="77777777" w:rsidR="00BE2285" w:rsidRPr="001712D2" w:rsidRDefault="00BE2285" w:rsidP="001712D2">
      <w:pPr>
        <w:pStyle w:val="voice"/>
        <w:spacing w:before="120" w:beforeAutospacing="0" w:after="120" w:afterAutospacing="0"/>
        <w:jc w:val="both"/>
        <w:rPr>
          <w:color w:val="000000"/>
        </w:rPr>
      </w:pPr>
      <w:r w:rsidRPr="001712D2">
        <w:rPr>
          <w:color w:val="000000"/>
        </w:rPr>
        <w:t>- Имеют представления о природе и животных Китая.</w:t>
      </w:r>
    </w:p>
    <w:p w14:paraId="2B96312B" w14:textId="77777777" w:rsidR="00BE2285" w:rsidRPr="001712D2" w:rsidRDefault="00BE2285" w:rsidP="001712D2">
      <w:pPr>
        <w:pStyle w:val="voice"/>
        <w:spacing w:before="120" w:beforeAutospacing="0" w:after="120" w:afterAutospacing="0"/>
        <w:jc w:val="both"/>
        <w:rPr>
          <w:color w:val="000000"/>
        </w:rPr>
      </w:pPr>
      <w:r w:rsidRPr="001712D2">
        <w:rPr>
          <w:b/>
          <w:bCs/>
          <w:color w:val="000000"/>
        </w:rPr>
        <w:t>Задачи:</w:t>
      </w:r>
    </w:p>
    <w:p w14:paraId="3BE90FC5" w14:textId="77777777" w:rsidR="00BE2285" w:rsidRPr="001712D2" w:rsidRDefault="00BE2285" w:rsidP="001712D2">
      <w:pPr>
        <w:pStyle w:val="voice"/>
        <w:spacing w:before="120" w:beforeAutospacing="0" w:after="120" w:afterAutospacing="0"/>
        <w:jc w:val="both"/>
        <w:rPr>
          <w:color w:val="000000"/>
        </w:rPr>
      </w:pPr>
      <w:r w:rsidRPr="001712D2">
        <w:rPr>
          <w:b/>
          <w:bCs/>
          <w:color w:val="000000"/>
        </w:rPr>
        <w:t>Регулятивные</w:t>
      </w:r>
      <w:proofErr w:type="gramStart"/>
      <w:r w:rsidRPr="001712D2">
        <w:rPr>
          <w:b/>
          <w:bCs/>
          <w:color w:val="000000"/>
        </w:rPr>
        <w:t>:</w:t>
      </w:r>
      <w:r w:rsidRPr="001712D2">
        <w:rPr>
          <w:color w:val="000000"/>
        </w:rPr>
        <w:t> Формировать</w:t>
      </w:r>
      <w:proofErr w:type="gramEnd"/>
      <w:r w:rsidRPr="001712D2">
        <w:rPr>
          <w:color w:val="000000"/>
        </w:rPr>
        <w:t xml:space="preserve"> умение выполнять правила в музыкальных и подвижных играх, где от каждого участника игры зависит выполнения правильного задания, продолжать развивать умения выполнять движения в соответствии с текстом.</w:t>
      </w:r>
    </w:p>
    <w:p w14:paraId="770EC78A" w14:textId="77777777" w:rsidR="00BE2285" w:rsidRPr="001712D2" w:rsidRDefault="00BE2285" w:rsidP="001712D2">
      <w:pPr>
        <w:pStyle w:val="voice"/>
        <w:spacing w:before="120" w:beforeAutospacing="0" w:after="120" w:afterAutospacing="0"/>
        <w:jc w:val="both"/>
        <w:rPr>
          <w:color w:val="000000"/>
        </w:rPr>
      </w:pPr>
      <w:r w:rsidRPr="001712D2">
        <w:rPr>
          <w:b/>
          <w:bCs/>
          <w:color w:val="000000"/>
        </w:rPr>
        <w:t>Познавательные</w:t>
      </w:r>
      <w:proofErr w:type="gramStart"/>
      <w:r w:rsidRPr="001712D2">
        <w:rPr>
          <w:b/>
          <w:bCs/>
          <w:color w:val="000000"/>
        </w:rPr>
        <w:t>:</w:t>
      </w:r>
      <w:r w:rsidRPr="001712D2">
        <w:rPr>
          <w:color w:val="000000"/>
        </w:rPr>
        <w:t> Познакомить</w:t>
      </w:r>
      <w:proofErr w:type="gramEnd"/>
      <w:r w:rsidRPr="001712D2">
        <w:rPr>
          <w:color w:val="000000"/>
        </w:rPr>
        <w:t xml:space="preserve"> детей с характерными особенностями растительного и животного мира, различными изобретениями и традициями Китая.</w:t>
      </w:r>
    </w:p>
    <w:p w14:paraId="0D09E435" w14:textId="77777777" w:rsidR="00BE2285" w:rsidRPr="001712D2" w:rsidRDefault="00BE2285" w:rsidP="001712D2">
      <w:pPr>
        <w:pStyle w:val="voice"/>
        <w:spacing w:before="120" w:beforeAutospacing="0" w:after="120" w:afterAutospacing="0"/>
        <w:jc w:val="both"/>
        <w:rPr>
          <w:color w:val="000000"/>
        </w:rPr>
      </w:pPr>
      <w:r w:rsidRPr="001712D2">
        <w:rPr>
          <w:color w:val="000000"/>
        </w:rPr>
        <w:t>Развивать у детей умение строить обобщение, развитие воображения.</w:t>
      </w:r>
    </w:p>
    <w:p w14:paraId="4F848E75" w14:textId="77777777" w:rsidR="00BE2285" w:rsidRPr="001712D2" w:rsidRDefault="00BE2285" w:rsidP="001712D2">
      <w:pPr>
        <w:pStyle w:val="voice"/>
        <w:spacing w:before="120" w:beforeAutospacing="0" w:after="120" w:afterAutospacing="0"/>
        <w:jc w:val="both"/>
        <w:rPr>
          <w:color w:val="000000"/>
        </w:rPr>
      </w:pPr>
      <w:r w:rsidRPr="001712D2">
        <w:rPr>
          <w:b/>
          <w:bCs/>
          <w:color w:val="000000"/>
        </w:rPr>
        <w:t>Коммуникативные</w:t>
      </w:r>
      <w:proofErr w:type="gramStart"/>
      <w:r w:rsidRPr="001712D2">
        <w:rPr>
          <w:color w:val="000000"/>
        </w:rPr>
        <w:t>: Развивать</w:t>
      </w:r>
      <w:proofErr w:type="gramEnd"/>
      <w:r w:rsidRPr="001712D2">
        <w:rPr>
          <w:color w:val="000000"/>
        </w:rPr>
        <w:t xml:space="preserve"> доказательную речь: умение отстаивать своё мнение при ответе на конкретный вопрос.</w:t>
      </w:r>
    </w:p>
    <w:p w14:paraId="2B5A0A1A" w14:textId="77777777" w:rsidR="00BE2285" w:rsidRPr="001712D2" w:rsidRDefault="00BE2285" w:rsidP="001712D2">
      <w:pPr>
        <w:pStyle w:val="voice"/>
        <w:spacing w:before="120" w:beforeAutospacing="0" w:after="120" w:afterAutospacing="0"/>
        <w:jc w:val="both"/>
        <w:rPr>
          <w:color w:val="000000"/>
        </w:rPr>
      </w:pPr>
      <w:r w:rsidRPr="001712D2">
        <w:rPr>
          <w:b/>
          <w:bCs/>
          <w:color w:val="000000"/>
        </w:rPr>
        <w:t>Личностные</w:t>
      </w:r>
      <w:proofErr w:type="gramStart"/>
      <w:r w:rsidRPr="001712D2">
        <w:rPr>
          <w:b/>
          <w:bCs/>
          <w:color w:val="000000"/>
        </w:rPr>
        <w:t>:</w:t>
      </w:r>
      <w:r w:rsidRPr="001712D2">
        <w:rPr>
          <w:color w:val="000000"/>
        </w:rPr>
        <w:t> Развивать</w:t>
      </w:r>
      <w:proofErr w:type="gramEnd"/>
      <w:r w:rsidRPr="001712D2">
        <w:rPr>
          <w:color w:val="000000"/>
        </w:rPr>
        <w:t xml:space="preserve"> умение договариваться, выслушивать товарищей и взрослых, предлагать свою помощь в процессе игровых заданий, радоваться за успехи своих друзей.</w:t>
      </w:r>
    </w:p>
    <w:p w14:paraId="38425AFE" w14:textId="77777777" w:rsidR="00BE2285" w:rsidRPr="001712D2" w:rsidRDefault="00BE2285" w:rsidP="001712D2">
      <w:pPr>
        <w:pStyle w:val="voice"/>
        <w:spacing w:before="120" w:beforeAutospacing="0" w:after="120" w:afterAutospacing="0"/>
        <w:jc w:val="both"/>
        <w:rPr>
          <w:color w:val="000000"/>
        </w:rPr>
      </w:pPr>
      <w:r w:rsidRPr="001712D2">
        <w:rPr>
          <w:b/>
          <w:bCs/>
          <w:color w:val="000000"/>
        </w:rPr>
        <w:t>Средства:</w:t>
      </w:r>
      <w:r w:rsidRPr="001712D2">
        <w:rPr>
          <w:color w:val="000000"/>
        </w:rPr>
        <w:t> Иллюстрации и фото «Китай», картинки растительного и животного мира, атрибуты «Чайной церемонии</w:t>
      </w:r>
      <w:proofErr w:type="gramStart"/>
      <w:r w:rsidRPr="001712D2">
        <w:rPr>
          <w:color w:val="000000"/>
        </w:rPr>
        <w:t>»,  клей</w:t>
      </w:r>
      <w:proofErr w:type="gramEnd"/>
      <w:r w:rsidRPr="001712D2">
        <w:rPr>
          <w:color w:val="000000"/>
        </w:rPr>
        <w:t>, цветная бумага, ножницы, трубочки для сока, пластилин,  украшения для оформления зонта, клейкая стена, музыкальный центр, различные животные и растения,  национальная одежда. Различные предметы и сувениры из Китая. Фартук юного исследователя.</w:t>
      </w:r>
      <w:r w:rsidRPr="001712D2">
        <w:rPr>
          <w:color w:val="000000"/>
        </w:rPr>
        <w:t> </w:t>
      </w:r>
    </w:p>
    <w:p w14:paraId="64A98A0E" w14:textId="77777777" w:rsidR="00BE2285" w:rsidRPr="001712D2" w:rsidRDefault="00BE2285" w:rsidP="00BE2285">
      <w:pPr>
        <w:pStyle w:val="voice"/>
        <w:spacing w:before="120" w:beforeAutospacing="0" w:after="120" w:afterAutospacing="0"/>
        <w:rPr>
          <w:color w:val="000000"/>
        </w:rPr>
      </w:pPr>
      <w:r w:rsidRPr="001712D2">
        <w:rPr>
          <w:b/>
          <w:bCs/>
          <w:color w:val="000000"/>
        </w:rPr>
        <w:t>Психологический настрой</w:t>
      </w:r>
    </w:p>
    <w:p w14:paraId="57221560" w14:textId="77777777" w:rsidR="00BE2285" w:rsidRPr="001712D2" w:rsidRDefault="00BE2285" w:rsidP="00BE2285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1712D2">
        <w:rPr>
          <w:color w:val="000000"/>
        </w:rPr>
        <w:t>Собрались все дети в круг,</w:t>
      </w:r>
    </w:p>
    <w:p w14:paraId="519AD8FE" w14:textId="77777777" w:rsidR="00BE2285" w:rsidRPr="001712D2" w:rsidRDefault="00BE2285" w:rsidP="00BE2285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1712D2">
        <w:rPr>
          <w:color w:val="000000"/>
        </w:rPr>
        <w:t>Я – твой друг и ты – мой друг.</w:t>
      </w:r>
    </w:p>
    <w:p w14:paraId="3C836F4D" w14:textId="77777777" w:rsidR="00BE2285" w:rsidRPr="001712D2" w:rsidRDefault="00BE2285" w:rsidP="00BE2285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1712D2">
        <w:rPr>
          <w:color w:val="000000"/>
        </w:rPr>
        <w:t>Вместе за руки возьмемся</w:t>
      </w:r>
    </w:p>
    <w:p w14:paraId="1951AD73" w14:textId="77777777" w:rsidR="00BE2285" w:rsidRPr="001712D2" w:rsidRDefault="00BE2285" w:rsidP="00BE2285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1712D2">
        <w:rPr>
          <w:color w:val="000000"/>
        </w:rPr>
        <w:t>И друг другу улыбнемся!</w:t>
      </w:r>
    </w:p>
    <w:p w14:paraId="6D77CB66" w14:textId="6DDBDFEC" w:rsidR="00BE2285" w:rsidRPr="001712D2" w:rsidRDefault="00BE2285" w:rsidP="00BE2285">
      <w:pPr>
        <w:pStyle w:val="a4"/>
        <w:spacing w:before="120" w:beforeAutospacing="0" w:after="120" w:afterAutospacing="0"/>
        <w:jc w:val="center"/>
        <w:rPr>
          <w:color w:val="000000"/>
        </w:rPr>
      </w:pPr>
      <w:r w:rsidRPr="001712D2">
        <w:rPr>
          <w:noProof/>
          <w:color w:val="000000"/>
        </w:rPr>
        <w:lastRenderedPageBreak/>
        <w:drawing>
          <wp:inline distT="0" distB="0" distL="0" distR="0" wp14:anchorId="14716580" wp14:editId="1E03A437">
            <wp:extent cx="4751705" cy="3502192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679" cy="350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2F1DB" w14:textId="77777777" w:rsidR="00BE2285" w:rsidRPr="001712D2" w:rsidRDefault="00BE2285" w:rsidP="00BE2285">
      <w:pPr>
        <w:pStyle w:val="voice"/>
        <w:spacing w:before="120" w:beforeAutospacing="0" w:after="120" w:afterAutospacing="0"/>
        <w:rPr>
          <w:color w:val="000000"/>
        </w:rPr>
      </w:pPr>
      <w:r w:rsidRPr="001712D2">
        <w:rPr>
          <w:color w:val="000000"/>
        </w:rPr>
        <w:t xml:space="preserve">Воспитатель: Ребята, в </w:t>
      </w:r>
      <w:proofErr w:type="gramStart"/>
      <w:r w:rsidRPr="001712D2">
        <w:rPr>
          <w:color w:val="000000"/>
        </w:rPr>
        <w:t>течение  года</w:t>
      </w:r>
      <w:proofErr w:type="gramEnd"/>
      <w:r w:rsidRPr="001712D2">
        <w:rPr>
          <w:color w:val="000000"/>
        </w:rPr>
        <w:t xml:space="preserve"> мы с вами познакомились с различными странами и континентами. О России мы говорим всегда и очень много. Как мы знаем наша страна находиться на континенте Евразия, которая состоит из двух слов Европа и Азия. И сегодня я вам предлагаю отправиться в гости в Восточную Азию, к Тихому океану к нашему южному соседу – в Китайскую Народную Республику. Китай… древняя и немного загадочная страна. Эта великая страна занимает третье место в мире по территории.  А по числу жителей – это крупнейшее </w:t>
      </w:r>
      <w:proofErr w:type="gramStart"/>
      <w:r w:rsidRPr="001712D2">
        <w:rPr>
          <w:color w:val="000000"/>
        </w:rPr>
        <w:t>государство  мира</w:t>
      </w:r>
      <w:proofErr w:type="gramEnd"/>
      <w:r w:rsidRPr="001712D2">
        <w:rPr>
          <w:color w:val="000000"/>
        </w:rPr>
        <w:t>, численность населения 1200 млн. чел.</w:t>
      </w:r>
    </w:p>
    <w:p w14:paraId="7CC52450" w14:textId="77777777" w:rsidR="00BE2285" w:rsidRPr="001712D2" w:rsidRDefault="00BE2285" w:rsidP="00BE2285">
      <w:pPr>
        <w:pStyle w:val="voice"/>
        <w:spacing w:before="120" w:beforeAutospacing="0" w:after="120" w:afterAutospacing="0"/>
        <w:rPr>
          <w:color w:val="000000"/>
        </w:rPr>
      </w:pPr>
      <w:r w:rsidRPr="001712D2">
        <w:rPr>
          <w:color w:val="000000"/>
        </w:rPr>
        <w:t xml:space="preserve">С вашего разрешения мы данные факты </w:t>
      </w:r>
      <w:proofErr w:type="gramStart"/>
      <w:r w:rsidRPr="001712D2">
        <w:rPr>
          <w:color w:val="000000"/>
        </w:rPr>
        <w:t>положим  в</w:t>
      </w:r>
      <w:proofErr w:type="gramEnd"/>
      <w:r w:rsidRPr="001712D2">
        <w:rPr>
          <w:color w:val="000000"/>
        </w:rPr>
        <w:t xml:space="preserve"> наш фартук исследователя.</w:t>
      </w:r>
    </w:p>
    <w:p w14:paraId="320F1563" w14:textId="493195D1" w:rsidR="00BE2285" w:rsidRPr="001712D2" w:rsidRDefault="00BE2285" w:rsidP="00BE2285">
      <w:pPr>
        <w:pStyle w:val="a4"/>
        <w:spacing w:before="120" w:beforeAutospacing="0" w:after="120" w:afterAutospacing="0"/>
        <w:jc w:val="center"/>
        <w:rPr>
          <w:color w:val="000000"/>
        </w:rPr>
      </w:pPr>
      <w:r w:rsidRPr="001712D2">
        <w:rPr>
          <w:noProof/>
          <w:color w:val="000000"/>
        </w:rPr>
        <w:drawing>
          <wp:inline distT="0" distB="0" distL="0" distR="0" wp14:anchorId="5D4F8D48" wp14:editId="7C8ACC4E">
            <wp:extent cx="4195445" cy="3141538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884" cy="314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4486A" w14:textId="77777777" w:rsidR="00BE2285" w:rsidRPr="001712D2" w:rsidRDefault="00BE2285" w:rsidP="00BE2285">
      <w:pPr>
        <w:pStyle w:val="voice"/>
        <w:spacing w:before="120" w:beforeAutospacing="0" w:after="120" w:afterAutospacing="0"/>
        <w:rPr>
          <w:color w:val="000000"/>
        </w:rPr>
      </w:pPr>
      <w:r w:rsidRPr="001712D2">
        <w:rPr>
          <w:color w:val="000000"/>
        </w:rPr>
        <w:t>Ребята, сегодня вы настоящие туристы, а я ваш гид. Предлагаю взглянуть на наш маршрут</w:t>
      </w:r>
    </w:p>
    <w:p w14:paraId="2A4ACEFE" w14:textId="0D89AE6C" w:rsidR="00BE2285" w:rsidRPr="001712D2" w:rsidRDefault="00BE2285" w:rsidP="00BE2285">
      <w:pPr>
        <w:pStyle w:val="a4"/>
        <w:spacing w:before="120" w:beforeAutospacing="0" w:after="120" w:afterAutospacing="0"/>
        <w:jc w:val="center"/>
        <w:rPr>
          <w:color w:val="000000"/>
        </w:rPr>
      </w:pPr>
      <w:r w:rsidRPr="001712D2">
        <w:rPr>
          <w:noProof/>
          <w:color w:val="000000"/>
        </w:rPr>
        <w:lastRenderedPageBreak/>
        <w:drawing>
          <wp:inline distT="0" distB="0" distL="0" distR="0" wp14:anchorId="4FEBDC52" wp14:editId="0AE82F09">
            <wp:extent cx="4744085" cy="3557937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09" cy="35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3C0DD" w14:textId="77777777" w:rsidR="00BE2285" w:rsidRPr="001712D2" w:rsidRDefault="00BE2285" w:rsidP="00BE2285">
      <w:pPr>
        <w:pStyle w:val="voice"/>
        <w:spacing w:before="120" w:beforeAutospacing="0" w:after="120" w:afterAutospacing="0"/>
        <w:rPr>
          <w:color w:val="000000"/>
        </w:rPr>
      </w:pPr>
      <w:r w:rsidRPr="001712D2">
        <w:rPr>
          <w:color w:val="000000"/>
        </w:rPr>
        <w:t>Сегодня мы с вами познакомимся (клейкая стена)</w:t>
      </w:r>
    </w:p>
    <w:p w14:paraId="2C3AA8EA" w14:textId="15014984" w:rsidR="00BE2285" w:rsidRPr="001712D2" w:rsidRDefault="00BE2285" w:rsidP="00BE2285">
      <w:pPr>
        <w:pStyle w:val="a4"/>
        <w:spacing w:before="120" w:beforeAutospacing="0" w:after="120" w:afterAutospacing="0"/>
        <w:jc w:val="center"/>
        <w:rPr>
          <w:color w:val="000000"/>
        </w:rPr>
      </w:pPr>
      <w:r w:rsidRPr="001712D2">
        <w:rPr>
          <w:noProof/>
          <w:color w:val="000000"/>
        </w:rPr>
        <w:drawing>
          <wp:inline distT="0" distB="0" distL="0" distR="0" wp14:anchorId="26701579" wp14:editId="79A0B70F">
            <wp:extent cx="2733675" cy="3644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EEF8C" w14:textId="77777777" w:rsidR="00BE2285" w:rsidRPr="001712D2" w:rsidRDefault="00BE2285" w:rsidP="00BE2285">
      <w:pPr>
        <w:pStyle w:val="voice"/>
        <w:numPr>
          <w:ilvl w:val="0"/>
          <w:numId w:val="1"/>
        </w:numPr>
        <w:rPr>
          <w:color w:val="000000"/>
        </w:rPr>
      </w:pPr>
      <w:r w:rsidRPr="001712D2">
        <w:rPr>
          <w:color w:val="000000"/>
        </w:rPr>
        <w:t>С растительным и животным миром.</w:t>
      </w:r>
    </w:p>
    <w:p w14:paraId="77E8C631" w14:textId="77777777" w:rsidR="00BE2285" w:rsidRPr="001712D2" w:rsidRDefault="00BE2285" w:rsidP="00BE2285">
      <w:pPr>
        <w:pStyle w:val="voice"/>
        <w:numPr>
          <w:ilvl w:val="0"/>
          <w:numId w:val="1"/>
        </w:numPr>
        <w:rPr>
          <w:color w:val="000000"/>
        </w:rPr>
      </w:pPr>
      <w:r w:rsidRPr="001712D2">
        <w:rPr>
          <w:color w:val="000000"/>
        </w:rPr>
        <w:t>С изобретениями</w:t>
      </w:r>
    </w:p>
    <w:p w14:paraId="38083B10" w14:textId="77777777" w:rsidR="00BE2285" w:rsidRPr="001712D2" w:rsidRDefault="00BE2285" w:rsidP="00BE2285">
      <w:pPr>
        <w:pStyle w:val="voice"/>
        <w:numPr>
          <w:ilvl w:val="0"/>
          <w:numId w:val="1"/>
        </w:numPr>
        <w:rPr>
          <w:color w:val="000000"/>
        </w:rPr>
      </w:pPr>
      <w:r w:rsidRPr="001712D2">
        <w:rPr>
          <w:color w:val="000000"/>
        </w:rPr>
        <w:t>Секрет «?»</w:t>
      </w:r>
    </w:p>
    <w:p w14:paraId="2ECEB8FE" w14:textId="00EF110B" w:rsidR="00BE2285" w:rsidRPr="001712D2" w:rsidRDefault="00BE2285" w:rsidP="00BE2285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1712D2">
        <w:rPr>
          <w:noProof/>
          <w:color w:val="000000"/>
        </w:rPr>
        <w:lastRenderedPageBreak/>
        <w:drawing>
          <wp:inline distT="0" distB="0" distL="0" distR="0" wp14:anchorId="34F49B13" wp14:editId="3A52435D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2D2">
        <w:rPr>
          <w:color w:val="000000"/>
        </w:rPr>
        <w:t> </w:t>
      </w:r>
    </w:p>
    <w:p w14:paraId="4B9BBC7E" w14:textId="17E688E4" w:rsidR="00BE2285" w:rsidRPr="001712D2" w:rsidRDefault="00BE2285" w:rsidP="00BE2285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1712D2">
        <w:rPr>
          <w:noProof/>
          <w:color w:val="000000"/>
        </w:rPr>
        <w:drawing>
          <wp:inline distT="0" distB="0" distL="0" distR="0" wp14:anchorId="26EDF2C2" wp14:editId="4BC67796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B0DE8" w14:textId="77777777" w:rsidR="00BE2285" w:rsidRPr="001712D2" w:rsidRDefault="00BE2285" w:rsidP="00BE2285">
      <w:pPr>
        <w:pStyle w:val="voice"/>
        <w:spacing w:before="120" w:beforeAutospacing="0" w:after="120" w:afterAutospacing="0"/>
        <w:rPr>
          <w:color w:val="000000"/>
        </w:rPr>
      </w:pPr>
      <w:r w:rsidRPr="001712D2">
        <w:rPr>
          <w:b/>
          <w:bCs/>
          <w:color w:val="000000"/>
        </w:rPr>
        <w:lastRenderedPageBreak/>
        <w:t>Воспитатель:</w:t>
      </w:r>
      <w:r w:rsidRPr="001712D2">
        <w:rPr>
          <w:color w:val="000000"/>
        </w:rPr>
        <w:t> </w:t>
      </w:r>
      <w:r w:rsidRPr="001712D2">
        <w:rPr>
          <w:i/>
          <w:iCs/>
          <w:color w:val="000000"/>
          <w:u w:val="single"/>
        </w:rPr>
        <w:t xml:space="preserve">И первая наша остановка </w:t>
      </w:r>
      <w:proofErr w:type="gramStart"/>
      <w:r w:rsidRPr="001712D2">
        <w:rPr>
          <w:i/>
          <w:iCs/>
          <w:color w:val="000000"/>
          <w:u w:val="single"/>
        </w:rPr>
        <w:t>« Пекинский</w:t>
      </w:r>
      <w:proofErr w:type="gramEnd"/>
      <w:r w:rsidRPr="001712D2">
        <w:rPr>
          <w:i/>
          <w:iCs/>
          <w:color w:val="000000"/>
          <w:u w:val="single"/>
        </w:rPr>
        <w:t>  зоопарк»</w:t>
      </w:r>
      <w:r w:rsidRPr="001712D2">
        <w:rPr>
          <w:color w:val="000000"/>
        </w:rPr>
        <w:t>. Он был открыт очень давно, больше тысячи лет назад. И за время, которое он существует, здесь смогли собрать огромное количество животных и птиц. А также в этом прекрасном животном мире нашлось место и для великолепного сада с чудесными деревьями и цветами. Предлагаю вам стать непосредственными участниками и создать свой макет этого удивительного, загадочного места.</w:t>
      </w:r>
    </w:p>
    <w:p w14:paraId="477158D8" w14:textId="58B6281A" w:rsidR="00BE2285" w:rsidRPr="001712D2" w:rsidRDefault="00BE2285" w:rsidP="00BE2285">
      <w:pPr>
        <w:pStyle w:val="a4"/>
        <w:spacing w:before="120" w:beforeAutospacing="0" w:after="120" w:afterAutospacing="0"/>
        <w:jc w:val="center"/>
        <w:rPr>
          <w:color w:val="000000"/>
        </w:rPr>
      </w:pPr>
      <w:r w:rsidRPr="001712D2">
        <w:rPr>
          <w:noProof/>
          <w:color w:val="000000"/>
        </w:rPr>
        <w:drawing>
          <wp:inline distT="0" distB="0" distL="0" distR="0" wp14:anchorId="1186C190" wp14:editId="7E8F40CE">
            <wp:extent cx="5940425" cy="44500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A2EF5" w14:textId="77777777" w:rsidR="00BE2285" w:rsidRPr="001712D2" w:rsidRDefault="00BE2285" w:rsidP="00BE2285">
      <w:pPr>
        <w:pStyle w:val="voice"/>
        <w:spacing w:before="120" w:beforeAutospacing="0" w:after="120" w:afterAutospacing="0"/>
        <w:rPr>
          <w:color w:val="000000"/>
        </w:rPr>
      </w:pPr>
      <w:r w:rsidRPr="001712D2">
        <w:rPr>
          <w:b/>
          <w:bCs/>
          <w:color w:val="000000"/>
        </w:rPr>
        <w:t>Воспитатель:</w:t>
      </w:r>
      <w:r w:rsidRPr="001712D2">
        <w:rPr>
          <w:color w:val="000000"/>
        </w:rPr>
        <w:t xml:space="preserve"> ребята, какие вы молодцы! Какой отличный макет у вас получился.  </w:t>
      </w:r>
      <w:proofErr w:type="gramStart"/>
      <w:r w:rsidRPr="001712D2">
        <w:rPr>
          <w:color w:val="000000"/>
        </w:rPr>
        <w:t>И прежде чем</w:t>
      </w:r>
      <w:proofErr w:type="gramEnd"/>
      <w:r w:rsidRPr="001712D2">
        <w:rPr>
          <w:color w:val="000000"/>
        </w:rPr>
        <w:t xml:space="preserve"> мы продолжим наш путь, я предлагаю отдохнуть.</w:t>
      </w:r>
    </w:p>
    <w:p w14:paraId="1E985AB4" w14:textId="77777777" w:rsidR="00BE2285" w:rsidRPr="001712D2" w:rsidRDefault="00BE2285" w:rsidP="00BE2285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1712D2">
        <w:rPr>
          <w:color w:val="000000"/>
        </w:rPr>
        <w:t>Мы немного отдохнём и зарядку проведём.</w:t>
      </w:r>
    </w:p>
    <w:p w14:paraId="55DC5BDE" w14:textId="53D22EE2" w:rsidR="00BE2285" w:rsidRPr="001712D2" w:rsidRDefault="00BE2285" w:rsidP="00BE2285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1712D2">
        <w:rPr>
          <w:noProof/>
          <w:color w:val="000000"/>
        </w:rPr>
        <w:lastRenderedPageBreak/>
        <w:drawing>
          <wp:inline distT="0" distB="0" distL="0" distR="0" wp14:anchorId="79BC76EB" wp14:editId="0CDB4AD3">
            <wp:extent cx="3566160" cy="4152900"/>
            <wp:effectExtent l="0" t="762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616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D417F" w14:textId="77777777" w:rsidR="00BE2285" w:rsidRPr="001712D2" w:rsidRDefault="00BE2285" w:rsidP="00BE2285">
      <w:pPr>
        <w:pStyle w:val="voice"/>
        <w:spacing w:before="120" w:beforeAutospacing="0" w:after="120" w:afterAutospacing="0"/>
        <w:rPr>
          <w:color w:val="000000"/>
        </w:rPr>
      </w:pPr>
      <w:r w:rsidRPr="001712D2">
        <w:rPr>
          <w:color w:val="000000"/>
        </w:rPr>
        <w:t>Воспитатель: Ребята, предлагаю вспомнить, как называется следующая наша остановка? </w:t>
      </w:r>
    </w:p>
    <w:p w14:paraId="5486638D" w14:textId="77777777" w:rsidR="00BE2285" w:rsidRPr="001712D2" w:rsidRDefault="00BE2285" w:rsidP="00BE2285">
      <w:pPr>
        <w:pStyle w:val="voice"/>
        <w:spacing w:before="120" w:beforeAutospacing="0" w:after="120" w:afterAutospacing="0"/>
        <w:rPr>
          <w:color w:val="000000"/>
        </w:rPr>
      </w:pPr>
      <w:r w:rsidRPr="001712D2">
        <w:rPr>
          <w:b/>
          <w:bCs/>
          <w:color w:val="000000"/>
        </w:rPr>
        <w:t>2 остановка «Изобретения»</w:t>
      </w:r>
    </w:p>
    <w:p w14:paraId="42A5FDD4" w14:textId="77777777" w:rsidR="00BE2285" w:rsidRPr="001712D2" w:rsidRDefault="00BE2285" w:rsidP="00BE2285">
      <w:pPr>
        <w:pStyle w:val="voice"/>
        <w:spacing w:before="120" w:beforeAutospacing="0" w:after="120" w:afterAutospacing="0"/>
        <w:rPr>
          <w:color w:val="000000"/>
        </w:rPr>
      </w:pPr>
      <w:r w:rsidRPr="001712D2">
        <w:rPr>
          <w:color w:val="000000"/>
        </w:rPr>
        <w:t>Воспитатель: ребята, что изобрели в Китае? </w:t>
      </w:r>
    </w:p>
    <w:p w14:paraId="7507842E" w14:textId="77777777" w:rsidR="00BE2285" w:rsidRPr="001712D2" w:rsidRDefault="00BE2285" w:rsidP="00BE2285">
      <w:pPr>
        <w:pStyle w:val="voice"/>
        <w:spacing w:before="120" w:beforeAutospacing="0" w:after="120" w:afterAutospacing="0"/>
        <w:rPr>
          <w:color w:val="000000"/>
        </w:rPr>
      </w:pPr>
      <w:r w:rsidRPr="001712D2">
        <w:rPr>
          <w:color w:val="000000"/>
        </w:rPr>
        <w:t>Одним из важных изобретений является - зонт.</w:t>
      </w:r>
    </w:p>
    <w:p w14:paraId="3C66D491" w14:textId="77777777" w:rsidR="00BE2285" w:rsidRPr="001712D2" w:rsidRDefault="00BE2285" w:rsidP="00BE2285">
      <w:pPr>
        <w:pStyle w:val="voice"/>
        <w:spacing w:before="120" w:beforeAutospacing="0" w:after="120" w:afterAutospacing="0"/>
        <w:rPr>
          <w:color w:val="000000"/>
        </w:rPr>
      </w:pPr>
      <w:r w:rsidRPr="001712D2">
        <w:rPr>
          <w:color w:val="000000"/>
        </w:rPr>
        <w:t>Давным-давно придумали они делать зонтики из листьев или перьев птиц, затем — из промасленной бумаги, не пропускающей воду. А из чего делают зонты сейчас? Из ткани, не пропускающей воду.</w:t>
      </w:r>
    </w:p>
    <w:p w14:paraId="4FF5A241" w14:textId="77777777" w:rsidR="00BE2285" w:rsidRPr="001712D2" w:rsidRDefault="00BE2285" w:rsidP="00BE2285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1712D2">
        <w:rPr>
          <w:color w:val="000000"/>
        </w:rPr>
        <w:t>Предлагаю вам самим изготовить свой зонтик.  Помогать нам будет настоящий мастер. Мы с вами отправляемся в гости к мастеру Чан Чунь.</w:t>
      </w:r>
    </w:p>
    <w:p w14:paraId="1D5E80D1" w14:textId="50A5457B" w:rsidR="00BE2285" w:rsidRPr="001712D2" w:rsidRDefault="00BE2285" w:rsidP="00BE2285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1712D2">
        <w:rPr>
          <w:color w:val="000000"/>
        </w:rPr>
        <w:t>  </w:t>
      </w:r>
    </w:p>
    <w:p w14:paraId="4D80864D" w14:textId="01E296E1" w:rsidR="00BE2285" w:rsidRPr="001712D2" w:rsidRDefault="00BE2285" w:rsidP="00BE2285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1712D2">
        <w:rPr>
          <w:noProof/>
          <w:color w:val="000000"/>
        </w:rPr>
        <w:drawing>
          <wp:inline distT="0" distB="0" distL="0" distR="0" wp14:anchorId="646EEB04" wp14:editId="03FFDD7B">
            <wp:extent cx="3523641" cy="2644140"/>
            <wp:effectExtent l="0" t="0" r="63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762" cy="264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D1089" w14:textId="2EDE14AB" w:rsidR="00BE2285" w:rsidRPr="001712D2" w:rsidRDefault="00BE2285" w:rsidP="00BE2285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1712D2">
        <w:rPr>
          <w:noProof/>
          <w:color w:val="000000"/>
        </w:rPr>
        <w:lastRenderedPageBreak/>
        <w:drawing>
          <wp:inline distT="0" distB="0" distL="0" distR="0" wp14:anchorId="0E3AD49E" wp14:editId="7EF24215">
            <wp:extent cx="4762500" cy="35737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04C6F" w14:textId="77777777" w:rsidR="00BE2285" w:rsidRPr="001712D2" w:rsidRDefault="00BE2285" w:rsidP="00BE2285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1712D2">
        <w:rPr>
          <w:color w:val="000000"/>
        </w:rPr>
        <w:t> </w:t>
      </w:r>
    </w:p>
    <w:p w14:paraId="3161110C" w14:textId="77777777" w:rsidR="00BE2285" w:rsidRPr="001712D2" w:rsidRDefault="00BE2285" w:rsidP="00BE2285">
      <w:pPr>
        <w:pStyle w:val="voice"/>
        <w:spacing w:before="120" w:beforeAutospacing="0" w:after="120" w:afterAutospacing="0"/>
        <w:rPr>
          <w:color w:val="000000"/>
        </w:rPr>
      </w:pPr>
      <w:proofErr w:type="spellStart"/>
      <w:proofErr w:type="gramStart"/>
      <w:r w:rsidRPr="001712D2">
        <w:rPr>
          <w:b/>
          <w:bCs/>
          <w:color w:val="000000"/>
        </w:rPr>
        <w:t>Воспитатель:</w:t>
      </w:r>
      <w:r w:rsidRPr="001712D2">
        <w:rPr>
          <w:color w:val="000000"/>
        </w:rPr>
        <w:t>Ребята</w:t>
      </w:r>
      <w:proofErr w:type="spellEnd"/>
      <w:proofErr w:type="gramEnd"/>
      <w:r w:rsidRPr="001712D2">
        <w:rPr>
          <w:color w:val="000000"/>
        </w:rPr>
        <w:t>, у нас с вами осталась последняя остановка под знаком «?» Чтобы это могло значить…. Открою вам секрет</w:t>
      </w:r>
    </w:p>
    <w:p w14:paraId="73D7C136" w14:textId="724F33B9" w:rsidR="00BE2285" w:rsidRPr="001712D2" w:rsidRDefault="00BE2285" w:rsidP="00BE2285">
      <w:pPr>
        <w:pStyle w:val="a4"/>
        <w:spacing w:before="120" w:beforeAutospacing="0" w:after="120" w:afterAutospacing="0"/>
        <w:jc w:val="center"/>
        <w:rPr>
          <w:color w:val="000000"/>
        </w:rPr>
      </w:pPr>
      <w:r w:rsidRPr="001712D2">
        <w:rPr>
          <w:noProof/>
          <w:color w:val="000000"/>
        </w:rPr>
        <w:drawing>
          <wp:inline distT="0" distB="0" distL="0" distR="0" wp14:anchorId="01FB74EA" wp14:editId="63E20E65">
            <wp:extent cx="5940425" cy="44488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C3C3D" w14:textId="77777777" w:rsidR="00BE2285" w:rsidRPr="001712D2" w:rsidRDefault="00BE2285" w:rsidP="00BE2285">
      <w:pPr>
        <w:pStyle w:val="voice"/>
        <w:spacing w:before="120" w:beforeAutospacing="0" w:after="120" w:afterAutospacing="0"/>
        <w:rPr>
          <w:color w:val="000000"/>
        </w:rPr>
      </w:pPr>
      <w:r w:rsidRPr="001712D2">
        <w:rPr>
          <w:color w:val="000000"/>
        </w:rPr>
        <w:t>Китай – это родина чая. Выращивание чая в Китае было окружено такой же тайной, как и производство шёлка, фарфора и бумаги.</w:t>
      </w:r>
    </w:p>
    <w:p w14:paraId="513FC14F" w14:textId="77777777" w:rsidR="00BE2285" w:rsidRPr="001712D2" w:rsidRDefault="00BE2285" w:rsidP="00BE2285">
      <w:pPr>
        <w:pStyle w:val="voice"/>
        <w:spacing w:before="120" w:beforeAutospacing="0" w:after="120" w:afterAutospacing="0"/>
        <w:rPr>
          <w:color w:val="000000"/>
        </w:rPr>
      </w:pPr>
      <w:r w:rsidRPr="001712D2">
        <w:rPr>
          <w:color w:val="000000"/>
        </w:rPr>
        <w:lastRenderedPageBreak/>
        <w:t>И я приглашаю вас на тайную чайную церемонию под названием «</w:t>
      </w:r>
      <w:proofErr w:type="spellStart"/>
      <w:r w:rsidRPr="001712D2">
        <w:rPr>
          <w:color w:val="000000"/>
        </w:rPr>
        <w:t>Гунфу</w:t>
      </w:r>
      <w:proofErr w:type="spellEnd"/>
      <w:r w:rsidRPr="001712D2">
        <w:rPr>
          <w:color w:val="000000"/>
        </w:rPr>
        <w:t xml:space="preserve"> –</w:t>
      </w:r>
      <w:proofErr w:type="spellStart"/>
      <w:r w:rsidRPr="001712D2">
        <w:rPr>
          <w:color w:val="000000"/>
        </w:rPr>
        <w:t>Ча</w:t>
      </w:r>
      <w:proofErr w:type="spellEnd"/>
      <w:r w:rsidRPr="001712D2">
        <w:rPr>
          <w:color w:val="000000"/>
        </w:rPr>
        <w:t>» и проведёт нам её специально приглашённый гость из Китая.</w:t>
      </w:r>
    </w:p>
    <w:p w14:paraId="15E7C2AD" w14:textId="3567D8D9" w:rsidR="00BE2285" w:rsidRPr="001712D2" w:rsidRDefault="00BE2285" w:rsidP="00BE2285">
      <w:pPr>
        <w:pStyle w:val="a4"/>
        <w:spacing w:before="120" w:beforeAutospacing="0" w:after="120" w:afterAutospacing="0"/>
        <w:jc w:val="center"/>
        <w:rPr>
          <w:color w:val="000000"/>
        </w:rPr>
      </w:pPr>
      <w:r w:rsidRPr="001712D2">
        <w:rPr>
          <w:noProof/>
          <w:color w:val="000000"/>
        </w:rPr>
        <w:drawing>
          <wp:inline distT="0" distB="0" distL="0" distR="0" wp14:anchorId="26C0DB5F" wp14:editId="2027E423">
            <wp:extent cx="5940425" cy="44538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42B8E" w14:textId="77777777" w:rsidR="00BE2285" w:rsidRPr="001712D2" w:rsidRDefault="00BE2285" w:rsidP="00BE2285">
      <w:pPr>
        <w:pStyle w:val="voice"/>
        <w:spacing w:before="120" w:beforeAutospacing="0" w:after="120" w:afterAutospacing="0"/>
        <w:rPr>
          <w:color w:val="000000"/>
        </w:rPr>
      </w:pPr>
      <w:r w:rsidRPr="001712D2">
        <w:rPr>
          <w:color w:val="000000"/>
        </w:rPr>
        <w:t>Ставится низкий столик, на нём бамбуковые салфетки, пиала, чайник) Дети, подобно китаянке садятся на колени на ковёр.</w:t>
      </w:r>
    </w:p>
    <w:p w14:paraId="41A7D614" w14:textId="77777777" w:rsidR="00BE2285" w:rsidRPr="001712D2" w:rsidRDefault="00BE2285" w:rsidP="00BE2285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1712D2">
        <w:rPr>
          <w:color w:val="000000"/>
        </w:rPr>
        <w:t xml:space="preserve">- Китайцы заваривают чай в специальных фарфоровых чашках – </w:t>
      </w:r>
      <w:proofErr w:type="spellStart"/>
      <w:r w:rsidRPr="001712D2">
        <w:rPr>
          <w:color w:val="000000"/>
        </w:rPr>
        <w:t>гайванах</w:t>
      </w:r>
      <w:proofErr w:type="spellEnd"/>
      <w:r w:rsidRPr="001712D2">
        <w:rPr>
          <w:color w:val="000000"/>
        </w:rPr>
        <w:t>, обязательно с крышкой и глубоким блюдцем. Заварочный чайник может быть глиняным или фарфоровым. Каждая заварка оставляет внутри него свой аромат, поэтому внутренние стенки чайника никогда не моют. Зелёный чай можно заваривать 3-4 раза, а чёрный пьют только свежезаваренный</w:t>
      </w:r>
    </w:p>
    <w:p w14:paraId="5ECCA1E5" w14:textId="0AF08912" w:rsidR="00BE2285" w:rsidRPr="001712D2" w:rsidRDefault="00BE2285" w:rsidP="00BE2285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1712D2">
        <w:rPr>
          <w:noProof/>
          <w:color w:val="000000"/>
        </w:rPr>
        <w:drawing>
          <wp:inline distT="0" distB="0" distL="0" distR="0" wp14:anchorId="4FACA55A" wp14:editId="1A47D439">
            <wp:extent cx="3608705" cy="27110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61" cy="2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BA5DB" w14:textId="77777777" w:rsidR="00BE2285" w:rsidRPr="001712D2" w:rsidRDefault="00BE2285" w:rsidP="00BE2285">
      <w:pPr>
        <w:pStyle w:val="voice"/>
        <w:spacing w:before="120" w:beforeAutospacing="0" w:after="120" w:afterAutospacing="0"/>
        <w:rPr>
          <w:color w:val="000000"/>
        </w:rPr>
      </w:pPr>
      <w:r w:rsidRPr="001712D2">
        <w:rPr>
          <w:b/>
          <w:bCs/>
          <w:color w:val="000000"/>
        </w:rPr>
        <w:lastRenderedPageBreak/>
        <w:t>Воспитатель</w:t>
      </w:r>
      <w:proofErr w:type="gramStart"/>
      <w:r w:rsidRPr="001712D2">
        <w:rPr>
          <w:b/>
          <w:bCs/>
          <w:color w:val="000000"/>
        </w:rPr>
        <w:t>:</w:t>
      </w:r>
      <w:r w:rsidRPr="001712D2">
        <w:rPr>
          <w:color w:val="000000"/>
        </w:rPr>
        <w:t> После</w:t>
      </w:r>
      <w:proofErr w:type="gramEnd"/>
      <w:r w:rsidRPr="001712D2">
        <w:rPr>
          <w:color w:val="000000"/>
        </w:rPr>
        <w:t xml:space="preserve"> такой, удивительной, познавательной церемонии мы с вами завершаем наше путешествие.  Присаживаемся в </w:t>
      </w:r>
      <w:proofErr w:type="gramStart"/>
      <w:r w:rsidRPr="001712D2">
        <w:rPr>
          <w:color w:val="000000"/>
        </w:rPr>
        <w:t>наш  дружный</w:t>
      </w:r>
      <w:proofErr w:type="gramEnd"/>
      <w:r w:rsidRPr="001712D2">
        <w:rPr>
          <w:color w:val="000000"/>
        </w:rPr>
        <w:t xml:space="preserve"> круг и расскажите о своих  впечатлениях. А для этого мы обратимся к нашему фартуку юного исследователя.</w:t>
      </w:r>
    </w:p>
    <w:p w14:paraId="1BC6B055" w14:textId="6DDFC957" w:rsidR="00BE2285" w:rsidRPr="001712D2" w:rsidRDefault="00BE2285" w:rsidP="00BE2285">
      <w:pPr>
        <w:pStyle w:val="a4"/>
        <w:spacing w:before="120" w:beforeAutospacing="0" w:after="120" w:afterAutospacing="0"/>
        <w:jc w:val="center"/>
        <w:rPr>
          <w:color w:val="000000"/>
        </w:rPr>
      </w:pPr>
      <w:r w:rsidRPr="001712D2">
        <w:rPr>
          <w:noProof/>
          <w:color w:val="000000"/>
        </w:rPr>
        <w:drawing>
          <wp:inline distT="0" distB="0" distL="0" distR="0" wp14:anchorId="2D50565F" wp14:editId="08A63438">
            <wp:extent cx="3875405" cy="29056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97" cy="29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FE883" w14:textId="4C67FFA7" w:rsidR="00156F04" w:rsidRDefault="00156F04">
      <w:pPr>
        <w:rPr>
          <w:rFonts w:ascii="Times New Roman" w:hAnsi="Times New Roman" w:cs="Times New Roman"/>
          <w:sz w:val="24"/>
          <w:szCs w:val="24"/>
        </w:rPr>
      </w:pPr>
    </w:p>
    <w:p w14:paraId="5321B155" w14:textId="77777777" w:rsidR="00994A1F" w:rsidRDefault="00994A1F" w:rsidP="00994A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НОД соответствует требованиям основной образовательной программы и учитывает возрастные и психические индивидуальные особенности детей. Материал и оборудование подобраны согласно сюжету занятия. В своей НОД воспитатель использовала разнообразные методы и приемы. Одним из основных методов является игра. </w:t>
      </w:r>
    </w:p>
    <w:p w14:paraId="4E9CFC98" w14:textId="77777777" w:rsidR="00994A1F" w:rsidRDefault="00994A1F" w:rsidP="00994A1F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Таким образом, </w:t>
      </w:r>
      <w:r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проведение</w:t>
      </w:r>
      <w:r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НОД в рамках городского объединения воспитателей ГО Верхняя Пышма, способствует непрерывному повышению профессионального мастерства и передачи опыта педагогам.</w:t>
      </w:r>
    </w:p>
    <w:p w14:paraId="4CC78A2D" w14:textId="77777777" w:rsidR="00994A1F" w:rsidRPr="001712D2" w:rsidRDefault="00994A1F">
      <w:pPr>
        <w:rPr>
          <w:rFonts w:ascii="Times New Roman" w:hAnsi="Times New Roman" w:cs="Times New Roman"/>
          <w:sz w:val="24"/>
          <w:szCs w:val="24"/>
        </w:rPr>
      </w:pPr>
    </w:p>
    <w:sectPr w:rsidR="00994A1F" w:rsidRPr="00171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D934FB"/>
    <w:multiLevelType w:val="multilevel"/>
    <w:tmpl w:val="A0320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12059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D5D"/>
    <w:rsid w:val="00156F04"/>
    <w:rsid w:val="001712D2"/>
    <w:rsid w:val="00994A1F"/>
    <w:rsid w:val="00B63985"/>
    <w:rsid w:val="00BE2285"/>
    <w:rsid w:val="00D64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C7703"/>
  <w15:chartTrackingRefBased/>
  <w15:docId w15:val="{A1682AD4-BA64-42A1-BF7E-D5CBE7AA3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BE2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E2285"/>
    <w:rPr>
      <w:b/>
      <w:bCs/>
    </w:rPr>
  </w:style>
  <w:style w:type="paragraph" w:styleId="a4">
    <w:name w:val="Normal (Web)"/>
    <w:basedOn w:val="a"/>
    <w:uiPriority w:val="99"/>
    <w:semiHidden/>
    <w:unhideWhenUsed/>
    <w:rsid w:val="00BE2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9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YAKIMOVA IRINA</dc:creator>
  <cp:keywords/>
  <dc:description/>
  <cp:lastModifiedBy>YAKIMOVA IRINA</cp:lastModifiedBy>
  <cp:revision>3</cp:revision>
  <dcterms:created xsi:type="dcterms:W3CDTF">2022-04-20T09:19:00Z</dcterms:created>
  <dcterms:modified xsi:type="dcterms:W3CDTF">2022-04-20T09:43:00Z</dcterms:modified>
</cp:coreProperties>
</file>