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73" w:rsidRPr="00486078" w:rsidRDefault="003F5573" w:rsidP="00486078">
      <w:pPr>
        <w:pBdr>
          <w:bottom w:val="single" w:sz="6" w:space="0" w:color="000000"/>
        </w:pBdr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21F6B"/>
          <w:kern w:val="36"/>
          <w:sz w:val="48"/>
          <w:szCs w:val="48"/>
          <w:lang w:eastAsia="ru-RU"/>
        </w:rPr>
      </w:pPr>
      <w:bookmarkStart w:id="0" w:name="_GoBack"/>
      <w:r w:rsidRPr="00486078">
        <w:rPr>
          <w:rFonts w:ascii="Times New Roman" w:eastAsia="Times New Roman" w:hAnsi="Times New Roman" w:cs="Times New Roman"/>
          <w:b/>
          <w:bCs/>
          <w:color w:val="621F6B"/>
          <w:kern w:val="36"/>
          <w:sz w:val="48"/>
          <w:szCs w:val="48"/>
          <w:lang w:eastAsia="ru-RU"/>
        </w:rPr>
        <w:t>Концепция развития образования детей с ОВЗ: основные положения</w:t>
      </w:r>
    </w:p>
    <w:p w:rsidR="003F5573" w:rsidRPr="003F5573" w:rsidRDefault="00486078" w:rsidP="0048607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76C9E"/>
          <w:sz w:val="24"/>
          <w:szCs w:val="24"/>
          <w:lang w:eastAsia="ru-RU"/>
        </w:rPr>
      </w:pPr>
      <w:hyperlink r:id="rId6" w:history="1">
        <w:r w:rsidR="003F5573" w:rsidRPr="003F5573">
          <w:rPr>
            <w:rFonts w:ascii="Times New Roman" w:eastAsia="Times New Roman" w:hAnsi="Times New Roman" w:cs="Times New Roman"/>
            <w:color w:val="076C9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Н.Н. </w:t>
        </w:r>
        <w:proofErr w:type="spellStart"/>
        <w:r w:rsidR="003F5573" w:rsidRPr="003F5573">
          <w:rPr>
            <w:rFonts w:ascii="Times New Roman" w:eastAsia="Times New Roman" w:hAnsi="Times New Roman" w:cs="Times New Roman"/>
            <w:color w:val="076C9E"/>
            <w:sz w:val="24"/>
            <w:szCs w:val="24"/>
            <w:u w:val="single"/>
            <w:bdr w:val="none" w:sz="0" w:space="0" w:color="auto" w:frame="1"/>
            <w:lang w:eastAsia="ru-RU"/>
          </w:rPr>
          <w:t>Малофеев</w:t>
        </w:r>
        <w:proofErr w:type="spellEnd"/>
      </w:hyperlink>
      <w:r w:rsidR="003F5573" w:rsidRPr="003F5573">
        <w:rPr>
          <w:rFonts w:ascii="Times New Roman" w:eastAsia="Times New Roman" w:hAnsi="Times New Roman" w:cs="Times New Roman"/>
          <w:color w:val="076C9E"/>
          <w:sz w:val="24"/>
          <w:szCs w:val="24"/>
          <w:bdr w:val="none" w:sz="0" w:space="0" w:color="auto" w:frame="1"/>
          <w:lang w:eastAsia="ru-RU"/>
        </w:rPr>
        <w:t> ФГБНУ «Институт коррекционной педагогики Российской академии образования», Москва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разработки – создание Концепции развития образования детей с инвалидностью и детей с ограниченными возможностями здоровья (далее ОВЗ), позволяющей использовать результаты современных междисциплинарных исследований как основу для принятия решений.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определяет пути достижения качественно более высоких результатов в развитии, воспитании, образовании, социализации и профессионализации детей с ОВЗ, развитие социального статуса ребенка, сохранение и развитие социального статуса и жизненной перспективы семьи, его воспитывающей.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Концепция впервые адресована в равной мере специалистам и родителям – так сможет реализоваться на деле представление о семье ребенка с ОВЗ как о полноправном субъекте образования.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создаваемой Концепции мы видим в том, чтобы определить точки роста современного образования детей с ОВЗ, выделить и обосновать стратегические направления его развития и ожидаемые результаты.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концепции решаются задачи: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научно обоснованных ориентиров современного воспитания и эффективного обучения детей с ОВЗ, адресованных каждому уровню образования, начиная с первого года жизни ребенка, включая как инклюзивные, так и специальные условия образования. Представлены ориентиры, основанные на традиционном для отечественной науки понимании единства законов развития детей с ОВЗ и без ОВЗ и учитывающие при этом возможность существенного расхождения паспортного и психологического возраста и наличие особых образовательных потребностей детей.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Научного обоснования </w:t>
      </w:r>
      <w:proofErr w:type="gramStart"/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введения нового уровня образования детей</w:t>
      </w:r>
      <w:proofErr w:type="gramEnd"/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(от рождения до 3 лет), описания ожидаемых результатов ранней помощи для семьи, воспитывающей ребенка с ОВЗ, для него самого, специалистов и общества в целом.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обоснования стратегических направлений развития существующей образовательной системы (на всех действующих уровнях), продуктивного для семьи, ребенка, специалистов, страны в целом.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Концепция основывается:</w:t>
      </w:r>
    </w:p>
    <w:p w:rsidR="003F5573" w:rsidRPr="003F5573" w:rsidRDefault="003F5573" w:rsidP="004860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современных представлениях детской, возрастной и специальной психологии о современном детстве, закономерностях развития и обучения ребенка с ОВЗ.</w:t>
      </w:r>
    </w:p>
    <w:p w:rsidR="003F5573" w:rsidRPr="003F5573" w:rsidRDefault="003F5573" w:rsidP="004860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результатах анализа современного состояния и прогнозирования тенденций развития практики образования детей с ОВЗ в странах Западной Европы и России, научных представлениях о социокультурных и экономических детерминантах перехода образовательных систем на качественно новые этапы развития.</w:t>
      </w:r>
    </w:p>
    <w:p w:rsidR="003F5573" w:rsidRPr="003F5573" w:rsidRDefault="003F5573" w:rsidP="004860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знании специальной психологии и коррекционной педагогики о максимуме достижений в развитии и обучении разных категорий детей с ОВЗ и необходимых для этого специальных условиях.</w:t>
      </w:r>
    </w:p>
    <w:p w:rsidR="003F5573" w:rsidRPr="003F5573" w:rsidRDefault="003F5573" w:rsidP="004860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современном опыте практической реализации достижений отечественной научной школы специальной психологии и педагогики в обучении и воспитании детей с ОВЗ разных категорий и разных возрастов.</w:t>
      </w:r>
    </w:p>
    <w:p w:rsidR="003F5573" w:rsidRPr="003F5573" w:rsidRDefault="003F5573" w:rsidP="004860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понимании того, что формирование жизненной компетенции на всех уровнях образования является неотъемлемым компонентом содержания как специального, так и инклюзивного образования детей с ОВЗ.</w:t>
      </w:r>
    </w:p>
    <w:p w:rsidR="003F5573" w:rsidRPr="003F5573" w:rsidRDefault="003F5573" w:rsidP="004860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научных представлениях о широком диапазоне вариантов психического развития и в популяции детей с ОВЗ в целом, и в каждой нозологической группе, и соответствующем ему столь же широком диапазоне вариантов образования.</w:t>
      </w:r>
    </w:p>
    <w:p w:rsidR="003F5573" w:rsidRPr="003F5573" w:rsidRDefault="003F5573" w:rsidP="004860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научных представлениях о необходимости выделения и дифференциации вариантов образования в соответствии с типологическими вариантами развития детей каждой нозологической группы для каждого уровня образования (</w:t>
      </w:r>
      <w:proofErr w:type="gramStart"/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инклюзивного до специального индивидуализированного). Только это позволяет при разной степени неблагополучия обеспечивать продуктивное обучение в зоне ближайшего развития и требуемый ребенку баланс академической и жизненной компетенции.</w:t>
      </w:r>
    </w:p>
    <w:p w:rsidR="003F5573" w:rsidRPr="003F5573" w:rsidRDefault="003F5573" w:rsidP="004860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анализе опыта разработки Концепции Федерального государственного образовательного стандарта начального общего образования (ФГОС НОО) для обучающихся с ОВЗ, выявлении достижений и рисков, связанных с утерей ряда принципиальных положений при переходе от Концепции к ее реализации, прежде всего рисков недооценки значения компонента жизненной компетенции в содержании образования. На анализе рисков ориентации исключительно на нозологию и паспортный возраст ребенка с ОВЗ, имеющих место в современной практике дошкольного образования детей с ОВЗ.</w:t>
      </w:r>
    </w:p>
    <w:p w:rsidR="003F5573" w:rsidRPr="003F5573" w:rsidRDefault="003F5573" w:rsidP="004860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представлениях о необходимости преемственности всех уровней образовательной системы с учетом выделенных ориентиров и ожидаемых достижений.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Представим основные направления развития образования детей с ОВЗ как целостной современной и динамично развивающейся системы.</w:t>
      </w:r>
    </w:p>
    <w:p w:rsidR="003F5573" w:rsidRPr="00486078" w:rsidRDefault="003F5573" w:rsidP="00486078">
      <w:pPr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21F6B"/>
          <w:sz w:val="48"/>
          <w:szCs w:val="48"/>
          <w:lang w:eastAsia="ru-RU"/>
        </w:rPr>
      </w:pPr>
      <w:r w:rsidRPr="00486078">
        <w:rPr>
          <w:rFonts w:ascii="Times New Roman" w:eastAsia="Times New Roman" w:hAnsi="Times New Roman" w:cs="Times New Roman"/>
          <w:b/>
          <w:bCs/>
          <w:color w:val="621F6B"/>
          <w:sz w:val="48"/>
          <w:szCs w:val="48"/>
          <w:lang w:eastAsia="ru-RU"/>
        </w:rPr>
        <w:t>Основные положения Концепции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точка роста всей образовательной системы – это создание ее нового фундамента – системы ранней (с первых месяцев жизни) помощи детям с ОВЗ и детям группы риска. Это стратегическое и ключевое направление развития образовательной системы в целом, поскольку развертывание ранней помощи в образовании детям от рождения до 3 лет позволит принципиально изменить стартовые возможности и детей группы риска, и детей с ОВЗ на всех последующих этапах образования. Ранняя помощь, как показали исследования, позволяет увеличить число детей, способных полноценно осваивать образование в условиях инклюзии и сократить количество детей с ОВЗ, нуждающихся в индивидуализированной, специальной и максимально развернутой помощи.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разработка и внедрение психолого-педагогической типологии детей с ОВЗ для каждой нозологической группы и каждого возрастного этапа развития. Выделение вариантов развития детей позволит обеспечить качественную дифференциацию вариантов образования и тем самым максимально возможную эффективность образовательной системы. Выделение психолого-педагогической типологии детей с ОВЗ необходимо для организации продуктивного межведомственного взаимодействия, обозначая сферу ответственности, профессиональные задачи и инструменты. Попытки использовать в системе образования типологию детей с ОВЗ, принятую в других ведомствах для решения других задач, приводят к снижению качества образования и социализации ребенка с ОВЗ, поскольку в этом случае игнорируются вторичные по своей природе нарушения развития, которые именно в образовании требуется корригировать и предупреждать.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Принципиальную роль в развитии образования детей с ОВЗ играет дальнейшая разработка понятия «особые образовательные потребности» применительно к каждой нозологической группе, каждому типологическому варианту и возрастному этапу развития, что необходимо для качественной дифференциации вариантов самого образования. Необходимо признать, что особые образовательные </w:t>
      </w: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потребности должны определяться не для нозологических групп в целом, а для типологических вариантов развития детей каждой нозологической группы и каждого уровня образования. Только в этом случае они, действительно, смогут ориентировать специалистов и смогут стать основой качественной и эффективной дифференциации образовательных маршрутов и самих вариантов образования.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разработка категории «особые образовательные потребности» в отношении детей с приобретенными ограничениями здоровья, переходящих из категории здоровых в категорию детей с ОВЗ, и нуждающихся в особой психолого-педагогической помощи.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перейти от декларируемого признания родителей детей с ОВЗ субъектами образования к пониманию и описанию их особых образовательных потребностей, т.е. к более точному определению их роли в образовании на каждом уровне. Необходимо разработать технологичное научно-методическое и информационное обеспечение семьи как полноправного участника образовательного процесса. Требуется определение и описание ее взаимодействия с другими участниками процесса и при этом ясное разграничение сфер ответственности и компетенций профессионалов и близких ребенка с ОВЗ.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разработка категории «особые образовательные потребности» в отношении семьи ребенка с внезапно приобретенными ограничениями здоровья, и потому нуждающейся в специальной психолого-педагогической помощи.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Неотъемлемым и наиболее специфичным компонентом качественного образования детей с ОВЗ является целенаправленное формирование их жизненной компетенции – способности применять осваиваемые знания и умения для решения жизненно важных личных и социальных задач во взаимодействии и в коммуникации с окружающими людьми. Требуется, наконец, перейти от декларации значения формирования жизненной компетенции детей с ОВЗ к действительной разработке процесса ее формирования на всех уровнях образования для каждой нозологической группы каждого типологического варианта развития. Требуется определение содержания и методов формирования жизненной компетенции, разработки способов оценки достижений ребенка с ОВЗ в этой области, принципиально отличающихся от способов оценки его академических достижений.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признать, что ребенок с ОВЗ растет, воспитывается, образовывается в цифровом мире, и в большей мере, чем его здоровые сверстники, нуждается в помощи во вхождении в этот мир, освоении его инструментов и технологий, в том числе – «ассистирующих», и также в большей мере, чем другие дети, нуждается в обеспечении информационной безопасности. Требуется формировать и укоренять в сознании специалистов и семьи ребенка с ОВЗ убеждение в том, что защита от угрозы «ухода» ребенка в сеть Интернет заключается не в запретах использования «гаджетов», а в организации жизни, впечатлений ребенка, способных полноценно конкурировать с впечатлениями и жизнью в сети.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укрепить представление специалистов и близких ребенка с ОВЗ о значимости и ценности поддержания его эмоциональной стабильности в системе образования на всех уровнях. Эмоциональная стабильность ребенка с ОВЗ является гарантией предупреждения его агрессии в отношении окружения. Необходимость обеспечивать и контролировать эмоциональную стабильность ребенка с ОВЗ в образовании должна осмысливаться специалистами как важнейшая профессиональная задача, для решения которой требуется взаимодействие педагога и психолога.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21F6B"/>
          <w:sz w:val="27"/>
          <w:szCs w:val="27"/>
          <w:lang w:eastAsia="ru-RU"/>
        </w:rPr>
      </w:pPr>
      <w:r w:rsidRPr="003F5573">
        <w:rPr>
          <w:rFonts w:ascii="Times New Roman" w:eastAsia="Times New Roman" w:hAnsi="Times New Roman" w:cs="Times New Roman"/>
          <w:b/>
          <w:bCs/>
          <w:color w:val="621F6B"/>
          <w:sz w:val="27"/>
          <w:szCs w:val="27"/>
          <w:lang w:eastAsia="ru-RU"/>
        </w:rPr>
        <w:t>Какие исследования и разработки нужны для реализации Концепции в ближайшее десятилетие:</w:t>
      </w:r>
    </w:p>
    <w:p w:rsidR="003F5573" w:rsidRPr="003F5573" w:rsidRDefault="003F5573" w:rsidP="004860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современной популяции детей с ОВЗ, включая новые группы.</w:t>
      </w:r>
    </w:p>
    <w:p w:rsidR="003F5573" w:rsidRPr="003F5573" w:rsidRDefault="003F5573" w:rsidP="004860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современной семьи ребенка с ОВЗ.</w:t>
      </w:r>
    </w:p>
    <w:p w:rsidR="003F5573" w:rsidRPr="003F5573" w:rsidRDefault="003F5573" w:rsidP="004860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современной психолого-педагогической типологии детей с ОВЗ всех возрастов (варианты психического развития в каждой нозологической группе для каждого возраста).</w:t>
      </w:r>
    </w:p>
    <w:p w:rsidR="003F5573" w:rsidRPr="003F5573" w:rsidRDefault="003F5573" w:rsidP="004860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современного психолого-педагогического инструментария оценки вариантов психического развития в каждой нозологической группе для каждого возраста.</w:t>
      </w:r>
    </w:p>
    <w:p w:rsidR="003F5573" w:rsidRPr="003F5573" w:rsidRDefault="003F5573" w:rsidP="004860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понятия «особые образовательные потребности» детей для каждой нозологической группы и каждого уровня образования с учетом всего спектра вариантов психического развития детей.</w:t>
      </w:r>
    </w:p>
    <w:p w:rsidR="003F5573" w:rsidRPr="003F5573" w:rsidRDefault="003F5573" w:rsidP="004860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понятия «особые образовательные потребности семьи ребенка с ОВЗ» на основе осмысления результатов современных комплексных научных исследований.</w:t>
      </w:r>
    </w:p>
    <w:p w:rsidR="003F5573" w:rsidRPr="003F5573" w:rsidRDefault="003F5573" w:rsidP="004860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Переосмысление содержания образования в аспекте соотношения задач формирования академической и жизненной компетенции при разных вариантах психического развития детей одной и той же нозологической группы.</w:t>
      </w:r>
    </w:p>
    <w:p w:rsidR="003F5573" w:rsidRPr="003F5573" w:rsidRDefault="003F5573" w:rsidP="004860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разработка недостающего инструментального обеспечения всех видов и этапов практической профессиональной деятельности дефектолога на разных уровнях образования в отношении детей разных нозологических групп и вариантов психического развития внутри каждой из них.</w:t>
      </w:r>
    </w:p>
    <w:p w:rsidR="003F5573" w:rsidRPr="003F5573" w:rsidRDefault="003F5573" w:rsidP="004860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единой открытой сетевой информационной платформы для презентации верифицированных методов помощи детям с ОВЗ и их семьям, включая описание их назначения, целевой группы, возможностей и ограничений, ожидаемых эффектов правильного применения и рисков в случае некорректного использования.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21F6B"/>
          <w:sz w:val="27"/>
          <w:szCs w:val="27"/>
          <w:lang w:eastAsia="ru-RU"/>
        </w:rPr>
      </w:pPr>
      <w:r w:rsidRPr="003F5573">
        <w:rPr>
          <w:rFonts w:ascii="Times New Roman" w:eastAsia="Times New Roman" w:hAnsi="Times New Roman" w:cs="Times New Roman"/>
          <w:b/>
          <w:bCs/>
          <w:color w:val="621F6B"/>
          <w:sz w:val="27"/>
          <w:szCs w:val="27"/>
          <w:lang w:eastAsia="ru-RU"/>
        </w:rPr>
        <w:t>Что должно измениться в подготовке специалистов для реализации Концепции?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современных специалистов для развивающейся системы образования детей с ОВЗ должна основываться </w:t>
      </w:r>
      <w:proofErr w:type="gramStart"/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5573" w:rsidRPr="003F5573" w:rsidRDefault="003F5573" w:rsidP="004860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достижениях отечественной научной школы специальной психологии и коррекционной педагогики, основанной на идеях Л.С. Выготского, пока недостаточно представленной и недостаточно реализованной в действующей системе непрерывного образования;</w:t>
      </w:r>
      <w:proofErr w:type="gramEnd"/>
    </w:p>
    <w:p w:rsidR="003F5573" w:rsidRPr="003F5573" w:rsidRDefault="003F5573" w:rsidP="004860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</w:t>
      </w:r>
      <w:proofErr w:type="gramStart"/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представлениях</w:t>
      </w:r>
      <w:proofErr w:type="gramEnd"/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данных о современной популяции детей с ОВЗ, с инвалидностью, детей группы риска, начиная с младенческого возраста;</w:t>
      </w:r>
    </w:p>
    <w:p w:rsidR="003F5573" w:rsidRPr="003F5573" w:rsidRDefault="003F5573" w:rsidP="004860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</w:t>
      </w:r>
      <w:proofErr w:type="gramStart"/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представлениях</w:t>
      </w:r>
      <w:proofErr w:type="gramEnd"/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содержании, этапах, вариантах практической профессиональной деятельности современного дефектолога в развивающейся образовательной системе применительно к усложняющемуся составу группы детей с ОВЗ, начиная с младенческого возраста;</w:t>
      </w:r>
    </w:p>
    <w:p w:rsidR="003F5573" w:rsidRPr="003F5573" w:rsidRDefault="003F5573" w:rsidP="004860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положениях </w:t>
      </w:r>
      <w:proofErr w:type="gramStart"/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развития системы образования детей</w:t>
      </w:r>
      <w:proofErr w:type="gramEnd"/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ОВЗ, для которой готовятся кадры будущих специалистов;</w:t>
      </w:r>
    </w:p>
    <w:p w:rsidR="003F5573" w:rsidRPr="003F5573" w:rsidRDefault="003F5573" w:rsidP="004860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представлениях о необходимости разработки применения электронных инструментов надежного и контролируемого формирования собственно профессиональных компетенций дефектологов, создания виртуальных лабораторий студента, где он может получать и накапливать опыт решения профессиональных задач на специально подобранных детских случаях в интерактивном взаимодействии с компетентными специалистами.</w:t>
      </w:r>
      <w:proofErr w:type="gramEnd"/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621F6B"/>
          <w:sz w:val="27"/>
          <w:szCs w:val="27"/>
          <w:lang w:eastAsia="ru-RU"/>
        </w:rPr>
      </w:pPr>
      <w:r w:rsidRPr="003F5573">
        <w:rPr>
          <w:rFonts w:ascii="Times New Roman" w:eastAsia="Times New Roman" w:hAnsi="Times New Roman" w:cs="Times New Roman"/>
          <w:b/>
          <w:bCs/>
          <w:color w:val="621F6B"/>
          <w:sz w:val="27"/>
          <w:szCs w:val="27"/>
          <w:lang w:eastAsia="ru-RU"/>
        </w:rPr>
        <w:t>Что должна содержать Концепция развития системы подготовки, переподготовки и повышения квалификации специалистов:</w:t>
      </w:r>
    </w:p>
    <w:p w:rsidR="003F5573" w:rsidRPr="003F5573" w:rsidRDefault="003F5573" w:rsidP="004860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обоснованные целевые ориентиры в развитии профессионального образования специалистов, работающих с детьми с ОВЗ на разных уровнях образования.</w:t>
      </w:r>
    </w:p>
    <w:p w:rsidR="003F5573" w:rsidRPr="003F5573" w:rsidRDefault="003F5573" w:rsidP="004860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смены оснований для дифференциации специальностей и специализаций дефектолога.</w:t>
      </w:r>
    </w:p>
    <w:p w:rsidR="003F5573" w:rsidRPr="003F5573" w:rsidRDefault="003F5573" w:rsidP="004860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необходимости перехода (возврата) к </w:t>
      </w:r>
      <w:proofErr w:type="spellStart"/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специалитету</w:t>
      </w:r>
      <w:proofErr w:type="spellEnd"/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дефектологов.</w:t>
      </w:r>
    </w:p>
    <w:p w:rsidR="003F5573" w:rsidRPr="003F5573" w:rsidRDefault="003F5573" w:rsidP="004860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 и объема базовых представлений, выработанных отечественной научной школой культурно-исторической дефектологии, развивающей идеи Л.С. Выготского, и обязательных для освоения дефектологами всех специальностей и специализаций.</w:t>
      </w:r>
    </w:p>
    <w:p w:rsidR="003F5573" w:rsidRPr="003F5573" w:rsidRDefault="003F5573" w:rsidP="004860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в общем виде основных задач, этапов, содержания, методов практической профессиональной деятельности дефектологов разного профиля в современной </w:t>
      </w: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развивающейся образовательной системе и точное соотнесение содержания высшего образования с будущей практикой.</w:t>
      </w:r>
    </w:p>
    <w:p w:rsidR="003F5573" w:rsidRPr="003F5573" w:rsidRDefault="003F5573" w:rsidP="004860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научное представление о базовых профессиональных компетенциях дефектолога каждого профиля для каждого вида и этапа практической профессиональной деятельности на каждом уровне образования.</w:t>
      </w:r>
    </w:p>
    <w:p w:rsidR="003F5573" w:rsidRPr="003F5573" w:rsidRDefault="003F5573" w:rsidP="004860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на целенаправленное и контролируемое формирования в ВУЗе профессионального мышления дефектолога, обеспечивающего способность компетентно решать не только традиционные, но и новые сложные задачи в отношении постоянно усложняющегося контингента детей с ОВЗ.</w:t>
      </w:r>
    </w:p>
    <w:p w:rsidR="003F5573" w:rsidRPr="003F5573" w:rsidRDefault="003F5573" w:rsidP="004860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научные представления о роли и месте </w:t>
      </w:r>
      <w:proofErr w:type="gramStart"/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электронных инструментов профессиональной подготовки дефектологов, позволяющих планомерно и контролируемо</w:t>
      </w:r>
      <w:proofErr w:type="gramEnd"/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профессиональное мышление и практические умения на специально подобранных множествах детских случаев.</w:t>
      </w:r>
    </w:p>
    <w:p w:rsidR="003F5573" w:rsidRPr="003F5573" w:rsidRDefault="003F5573" w:rsidP="004860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современных интерактивных инструментах объективированной оценки </w:t>
      </w:r>
      <w:proofErr w:type="spellStart"/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профессиональных умений и навыков будущего дефектолога в ходе моделируемой профессиональной деятельности на специально подобранном множестве детских случаев.</w:t>
      </w:r>
    </w:p>
    <w:p w:rsidR="003F5573" w:rsidRPr="003F5573" w:rsidRDefault="003F5573" w:rsidP="0048607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структуре и функциях современной единой сетевой образовательной платформы для подготовки специалистов к работе с детьми с ОВЗ.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разработанная Концепция включает целевые ориентиры и стратегические направления развития образования детей с ОВЗ на всех его уровнях на ближайшее десятилетие.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представляет развитие жизненной компетенции, социальной состоятельности ребенка с ОВЗ как одну из основных задач его образования на всех уровнях, без решения которой просто невозможно его полноценное развитие и интеграция в социум. Концепция делает ясной перспективу и задачи современных научных исследований в области специальной психологии и коррекционной педагогики для будущего поступательного развития отечественной образовательной системы.</w:t>
      </w:r>
    </w:p>
    <w:p w:rsidR="003F5573" w:rsidRPr="003F5573" w:rsidRDefault="003F5573" w:rsidP="00486078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задает научно обоснованные ориентиры в развитии системы подготовки кадров – специальных психологов и педагогов, специалистов инклюзивного образования, социальных работников, требующихся для интенсивно развивающейся системы современного образования детей с ОВЗ.</w:t>
      </w:r>
    </w:p>
    <w:bookmarkEnd w:id="0"/>
    <w:p w:rsidR="00C4712B" w:rsidRDefault="00C4712B" w:rsidP="00486078">
      <w:pPr>
        <w:jc w:val="both"/>
      </w:pPr>
    </w:p>
    <w:sectPr w:rsidR="00C4712B" w:rsidSect="004D0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73B"/>
    <w:multiLevelType w:val="multilevel"/>
    <w:tmpl w:val="1E22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D35D91"/>
    <w:multiLevelType w:val="multilevel"/>
    <w:tmpl w:val="AFD8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461A24"/>
    <w:multiLevelType w:val="multilevel"/>
    <w:tmpl w:val="3C5C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3C6A63"/>
    <w:multiLevelType w:val="multilevel"/>
    <w:tmpl w:val="3EC4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E6"/>
    <w:rsid w:val="003F5573"/>
    <w:rsid w:val="00486078"/>
    <w:rsid w:val="004D0F4D"/>
    <w:rsid w:val="00B91CE6"/>
    <w:rsid w:val="00C4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5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5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55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5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F55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5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5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55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5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F55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def.ru/ru/avtory/?tag=%D0%9D.%D0%9D.+%D0%9C%D0%B0%D0%BB%D0%BE%D1%84%D0%B5%D0%B5%D0%B2&amp;key=ta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Аккозина Н.М.</dc:creator>
  <cp:keywords/>
  <dc:description/>
  <cp:lastModifiedBy>Аккозина Н.М.</cp:lastModifiedBy>
  <cp:revision>3</cp:revision>
  <cp:lastPrinted>2021-01-28T04:32:00Z</cp:lastPrinted>
  <dcterms:created xsi:type="dcterms:W3CDTF">2021-01-25T06:45:00Z</dcterms:created>
  <dcterms:modified xsi:type="dcterms:W3CDTF">2021-01-28T04:47:00Z</dcterms:modified>
</cp:coreProperties>
</file>