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F" w:rsidRDefault="00F066CF" w:rsidP="00087C6C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87C6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Навигатор ГИА</w:t>
      </w:r>
    </w:p>
    <w:p w:rsidR="00087C6C" w:rsidRPr="00087C6C" w:rsidRDefault="00087C6C" w:rsidP="00087C6C">
      <w:pPr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087C6C" w:rsidRPr="00087C6C" w:rsidRDefault="00F066CF" w:rsidP="00087C6C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66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и Федеральный институт педагогических измерений подготовили </w:t>
      </w:r>
      <w:r w:rsidRPr="00F066C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Навигатор ГИА</w:t>
      </w:r>
      <w:r w:rsidR="0048409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8409E" w:rsidRPr="002502FE">
          <w:rPr>
            <w:rStyle w:val="a4"/>
            <w:rFonts w:ascii="Liberation Serif" w:eastAsia="Times New Roman" w:hAnsi="Liberation Serif" w:cs="Times New Roman"/>
            <w:b/>
            <w:sz w:val="28"/>
            <w:szCs w:val="28"/>
            <w:lang w:eastAsia="ru-RU"/>
          </w:rPr>
          <w:t>http://obrnadzor.gov.ru/navigator-gia/</w:t>
        </w:r>
      </w:hyperlink>
      <w:r w:rsidR="00087C6C" w:rsidRPr="00087C6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</w:t>
      </w:r>
      <w:r w:rsidR="00087C6C" w:rsidRPr="00087C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который </w:t>
      </w:r>
      <w:r w:rsidRPr="00F066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содержит ссылки на полезные ресурсы, актуальную информацию о порядке прохождения экзаменов, а также материалы для подготовки к экзаменам. </w:t>
      </w:r>
    </w:p>
    <w:p w:rsidR="00087C6C" w:rsidRDefault="00087C6C" w:rsidP="00087C6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087C6C">
        <w:rPr>
          <w:rFonts w:ascii="Liberation Serif" w:hAnsi="Liberation Serif"/>
          <w:sz w:val="28"/>
          <w:szCs w:val="28"/>
        </w:rPr>
        <w:t xml:space="preserve">В разделе </w:t>
      </w:r>
      <w:r w:rsidRPr="00087C6C">
        <w:rPr>
          <w:rFonts w:ascii="Liberation Serif" w:hAnsi="Liberation Serif"/>
          <w:b/>
          <w:sz w:val="28"/>
          <w:szCs w:val="28"/>
        </w:rPr>
        <w:t>«Материалы</w:t>
      </w:r>
      <w:bookmarkStart w:id="0" w:name="_GoBack"/>
      <w:bookmarkEnd w:id="0"/>
      <w:r w:rsidRPr="00087C6C">
        <w:rPr>
          <w:rFonts w:ascii="Liberation Serif" w:hAnsi="Liberation Serif"/>
          <w:b/>
          <w:sz w:val="28"/>
          <w:szCs w:val="28"/>
        </w:rPr>
        <w:t xml:space="preserve"> для учителей»</w:t>
      </w:r>
      <w:r w:rsidR="0048409E">
        <w:rPr>
          <w:rFonts w:ascii="Liberation Serif" w:hAnsi="Liberation Serif"/>
          <w:b/>
          <w:sz w:val="28"/>
          <w:szCs w:val="28"/>
        </w:rPr>
        <w:t xml:space="preserve"> </w:t>
      </w:r>
      <w:hyperlink r:id="rId7" w:history="1">
        <w:r w:rsidR="0048409E" w:rsidRPr="002502FE">
          <w:rPr>
            <w:rStyle w:val="a4"/>
            <w:rFonts w:ascii="Liberation Serif" w:hAnsi="Liberation Serif"/>
            <w:b/>
            <w:sz w:val="28"/>
            <w:szCs w:val="28"/>
          </w:rPr>
          <w:t>http://obrnadzor.gov.ru/navigator-gia/materialy-dlya-uchitelej/</w:t>
        </w:r>
      </w:hyperlink>
      <w:r w:rsidRPr="00087C6C">
        <w:rPr>
          <w:rFonts w:ascii="Liberation Serif" w:hAnsi="Liberation Serif"/>
          <w:sz w:val="28"/>
          <w:szCs w:val="28"/>
        </w:rPr>
        <w:t xml:space="preserve"> </w:t>
      </w:r>
      <w:r w:rsidR="00AD74E3">
        <w:rPr>
          <w:rFonts w:ascii="Liberation Serif" w:hAnsi="Liberation Serif"/>
          <w:sz w:val="28"/>
          <w:szCs w:val="28"/>
        </w:rPr>
        <w:t>собраны методические материалы</w:t>
      </w:r>
      <w:r w:rsidRPr="00087C6C">
        <w:rPr>
          <w:rFonts w:ascii="Liberation Serif" w:hAnsi="Liberation Serif"/>
          <w:sz w:val="28"/>
          <w:szCs w:val="28"/>
        </w:rPr>
        <w:t>, которые будут полезны как при организации подготовки к единому государственному экзамену и основному государственному экзамену, так и в повседневной работе.</w:t>
      </w:r>
    </w:p>
    <w:p w:rsidR="0048409E" w:rsidRDefault="0048409E" w:rsidP="00087C6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для подготовки к итоговому сочинению</w:t>
      </w:r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материалы для председателей и членов предметных комиссий по проверке выполнения заданий с развернутым ответом ЕГЭ-2020</w:t>
      </w:r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материалы для председателей и членов региональных предметных комиссий по проверке выполнения заданий с развернутым ответом ОГЭ</w:t>
      </w:r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Методические рекомендации для учителей по преподаванию учебных предметов в образовательных </w:t>
      </w:r>
      <w:proofErr w:type="gramStart"/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proofErr w:type="gramEnd"/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высокой долей обучающихся с рисками учебной </w:t>
      </w:r>
      <w:proofErr w:type="spellStart"/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неуспешности</w:t>
      </w:r>
      <w:proofErr w:type="spellEnd"/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рекомендации для учителей, подготовленные на основе анализа типичных ошибок участников ЕГЭ</w:t>
      </w:r>
    </w:p>
    <w:p w:rsidR="0048409E" w:rsidRPr="0048409E" w:rsidRDefault="007E23B0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history="1">
        <w:r w:rsidR="0048409E" w:rsidRPr="0048409E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Научно-методический журнал «Педагогические измерения»</w:t>
        </w:r>
      </w:hyperlink>
    </w:p>
    <w:p w:rsidR="0048409E" w:rsidRPr="0048409E" w:rsidRDefault="0048409E" w:rsidP="004840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09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банк оценочных средств по русскому языку (I-XI классы)</w:t>
      </w:r>
    </w:p>
    <w:p w:rsidR="00AD74E3" w:rsidRDefault="00AD74E3" w:rsidP="00087C6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066CF" w:rsidRDefault="00F066CF" w:rsidP="00087C6C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66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Данный ресурс будет полезен не только </w:t>
      </w:r>
      <w:r w:rsidR="00741C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учителям, но и </w:t>
      </w:r>
      <w:r w:rsidRPr="00F066CF"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будущим выпускникам. </w:t>
      </w:r>
    </w:p>
    <w:p w:rsidR="00077919" w:rsidRPr="00F066CF" w:rsidRDefault="00077919" w:rsidP="00087C6C">
      <w:pPr>
        <w:spacing w:after="0" w:line="240" w:lineRule="auto"/>
        <w:ind w:firstLine="708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42190" w:rsidRDefault="007E23B0" w:rsidP="00087C6C">
      <w:pPr>
        <w:spacing w:after="0"/>
        <w:jc w:val="both"/>
        <w:rPr>
          <w:rFonts w:ascii="Liberation Serif" w:hAnsi="Liberation Serif"/>
          <w:sz w:val="28"/>
          <w:szCs w:val="28"/>
        </w:rPr>
      </w:pPr>
      <w:hyperlink r:id="rId9" w:history="1">
        <w:r w:rsidR="004C149F" w:rsidRPr="002502FE">
          <w:rPr>
            <w:rStyle w:val="a4"/>
            <w:rFonts w:ascii="Liberation Serif" w:hAnsi="Liberation Serif"/>
            <w:sz w:val="28"/>
            <w:szCs w:val="28"/>
          </w:rPr>
          <w:t>http://obrnadzor.gov.ru/navigator-gia/materialy-dlya-podgotovki-k-ege/</w:t>
        </w:r>
      </w:hyperlink>
      <w:r w:rsidR="004C149F">
        <w:rPr>
          <w:rFonts w:ascii="Liberation Serif" w:hAnsi="Liberation Serif"/>
          <w:sz w:val="28"/>
          <w:szCs w:val="28"/>
        </w:rPr>
        <w:t xml:space="preserve"> (Материалы для подготовки к ЕГЭ)</w:t>
      </w:r>
    </w:p>
    <w:p w:rsidR="004C149F" w:rsidRDefault="007E23B0" w:rsidP="00087C6C">
      <w:pPr>
        <w:spacing w:after="0"/>
        <w:jc w:val="both"/>
        <w:rPr>
          <w:rFonts w:ascii="Liberation Serif" w:hAnsi="Liberation Serif"/>
          <w:sz w:val="28"/>
          <w:szCs w:val="28"/>
        </w:rPr>
      </w:pPr>
      <w:hyperlink r:id="rId10" w:history="1">
        <w:r w:rsidR="00077919" w:rsidRPr="002502FE">
          <w:rPr>
            <w:rStyle w:val="a4"/>
            <w:rFonts w:ascii="Liberation Serif" w:hAnsi="Liberation Serif"/>
            <w:sz w:val="28"/>
            <w:szCs w:val="28"/>
          </w:rPr>
          <w:t>http://obrnadzor.gov.ru/navigator-gia/materialy-dlya-podgotovki-k-oge/</w:t>
        </w:r>
      </w:hyperlink>
      <w:r w:rsidR="00077919">
        <w:rPr>
          <w:rFonts w:ascii="Liberation Serif" w:hAnsi="Liberation Serif"/>
          <w:sz w:val="28"/>
          <w:szCs w:val="28"/>
        </w:rPr>
        <w:t xml:space="preserve"> (Материалы для подготовки к ОГЭ)</w:t>
      </w:r>
    </w:p>
    <w:p w:rsidR="004C149F" w:rsidRPr="00087C6C" w:rsidRDefault="004C149F" w:rsidP="00087C6C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7189D" w:rsidRPr="00087C6C" w:rsidRDefault="00042190" w:rsidP="00087C6C">
      <w:pPr>
        <w:tabs>
          <w:tab w:val="left" w:pos="3690"/>
        </w:tabs>
        <w:spacing w:after="0"/>
        <w:jc w:val="both"/>
        <w:rPr>
          <w:rFonts w:ascii="Liberation Serif" w:hAnsi="Liberation Serif"/>
          <w:sz w:val="28"/>
          <w:szCs w:val="28"/>
        </w:rPr>
      </w:pPr>
      <w:r w:rsidRPr="00087C6C">
        <w:rPr>
          <w:rFonts w:ascii="Liberation Serif" w:hAnsi="Liberation Serif"/>
          <w:sz w:val="28"/>
          <w:szCs w:val="28"/>
        </w:rPr>
        <w:tab/>
      </w:r>
    </w:p>
    <w:sectPr w:rsidR="0097189D" w:rsidRPr="00087C6C" w:rsidSect="00F066C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275"/>
    <w:multiLevelType w:val="multilevel"/>
    <w:tmpl w:val="7EF6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C2"/>
    <w:rsid w:val="00042190"/>
    <w:rsid w:val="00077919"/>
    <w:rsid w:val="00087C6C"/>
    <w:rsid w:val="0048409E"/>
    <w:rsid w:val="004C149F"/>
    <w:rsid w:val="00741C7F"/>
    <w:rsid w:val="007E23B0"/>
    <w:rsid w:val="0097189D"/>
    <w:rsid w:val="00AD74E3"/>
    <w:rsid w:val="00F066CF"/>
    <w:rsid w:val="00F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F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llows-target-title">
    <w:name w:val="bellows-target-title"/>
    <w:basedOn w:val="a0"/>
    <w:rsid w:val="0048409E"/>
  </w:style>
  <w:style w:type="character" w:styleId="a4">
    <w:name w:val="Hyperlink"/>
    <w:basedOn w:val="a0"/>
    <w:uiPriority w:val="99"/>
    <w:unhideWhenUsed/>
    <w:rsid w:val="00484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F0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ellows-target-title">
    <w:name w:val="bellows-target-title"/>
    <w:basedOn w:val="a0"/>
    <w:rsid w:val="0048409E"/>
  </w:style>
  <w:style w:type="character" w:styleId="a4">
    <w:name w:val="Hyperlink"/>
    <w:basedOn w:val="a0"/>
    <w:uiPriority w:val="99"/>
    <w:unhideWhenUsed/>
    <w:rsid w:val="0048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navigator-gia/materialy-dlya-uchitelej/nauchno-metodicheskij-zhurnal-pedagogicheskie-izmer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navigator-gia/materialy-dlya-uchitel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navigator-g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navigator-gia/materialy-dlya-podgotovki-k-o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navigator-gia/materialy-dlya-podgotovki-k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13</cp:revision>
  <dcterms:created xsi:type="dcterms:W3CDTF">2021-02-10T04:43:00Z</dcterms:created>
  <dcterms:modified xsi:type="dcterms:W3CDTF">2021-02-10T04:59:00Z</dcterms:modified>
</cp:coreProperties>
</file>