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AA" w:rsidRPr="0035783B" w:rsidRDefault="00EE12AA" w:rsidP="0035783B">
      <w:pPr>
        <w:spacing w:after="0"/>
        <w:jc w:val="center"/>
        <w:rPr>
          <w:rFonts w:ascii="Liberation Serif" w:hAnsi="Liberation Serif" w:cs="Times New Roman"/>
          <w:b/>
          <w:sz w:val="24"/>
          <w:szCs w:val="24"/>
        </w:rPr>
      </w:pPr>
      <w:r w:rsidRPr="0035783B">
        <w:rPr>
          <w:rFonts w:ascii="Liberation Serif" w:hAnsi="Liberation Serif" w:cs="Times New Roman"/>
          <w:b/>
          <w:sz w:val="24"/>
          <w:szCs w:val="24"/>
        </w:rPr>
        <w:t>Результаты ЕГЭ 2021 года позволяют рекомендовать учителям физики</w:t>
      </w:r>
    </w:p>
    <w:p w:rsidR="00EE12AA" w:rsidRPr="0035783B" w:rsidRDefault="00EE12AA" w:rsidP="0035783B">
      <w:pPr>
        <w:spacing w:after="0"/>
        <w:jc w:val="center"/>
        <w:rPr>
          <w:rFonts w:ascii="Liberation Serif" w:hAnsi="Liberation Serif" w:cs="Times New Roman"/>
          <w:b/>
          <w:sz w:val="24"/>
          <w:szCs w:val="24"/>
        </w:rPr>
      </w:pPr>
      <w:r w:rsidRPr="0035783B">
        <w:rPr>
          <w:rFonts w:ascii="Liberation Serif" w:hAnsi="Liberation Serif" w:cs="Times New Roman"/>
          <w:b/>
          <w:sz w:val="24"/>
          <w:szCs w:val="24"/>
        </w:rPr>
        <w:t xml:space="preserve"> ГО Верхняя Пышма следующее:</w:t>
      </w:r>
    </w:p>
    <w:p w:rsidR="0035783B" w:rsidRPr="0035783B" w:rsidRDefault="0035783B" w:rsidP="0035783B">
      <w:pPr>
        <w:spacing w:after="0"/>
        <w:jc w:val="center"/>
        <w:rPr>
          <w:rFonts w:ascii="Liberation Serif" w:hAnsi="Liberation Serif" w:cs="Times New Roman"/>
          <w:b/>
          <w:sz w:val="24"/>
          <w:szCs w:val="24"/>
        </w:rPr>
      </w:pPr>
    </w:p>
    <w:p w:rsidR="00EE12AA" w:rsidRPr="0035783B" w:rsidRDefault="00EE12AA" w:rsidP="0035783B">
      <w:pPr>
        <w:spacing w:after="0"/>
        <w:ind w:firstLine="567"/>
        <w:jc w:val="both"/>
        <w:rPr>
          <w:rFonts w:ascii="Liberation Serif" w:hAnsi="Liberation Serif" w:cs="Times New Roman"/>
          <w:sz w:val="24"/>
          <w:szCs w:val="24"/>
        </w:rPr>
      </w:pPr>
      <w:r w:rsidRPr="0035783B">
        <w:rPr>
          <w:rFonts w:ascii="Liberation Serif" w:hAnsi="Liberation Serif" w:cs="Times New Roman"/>
          <w:sz w:val="24"/>
          <w:szCs w:val="24"/>
        </w:rPr>
        <w:t>Системно разъяснять обучающимся правила решения и оформления заданий КИМ ЕГЭ. В особенности заданий с развернутым ответом. Незнание требований к оформлению решений заданий ЕГЭ приводит к снижению оценки при правильно решенном задании:</w:t>
      </w:r>
    </w:p>
    <w:p w:rsidR="00EE12AA" w:rsidRPr="0035783B" w:rsidRDefault="00EE12AA" w:rsidP="0035783B">
      <w:pPr>
        <w:spacing w:after="0"/>
        <w:jc w:val="both"/>
        <w:rPr>
          <w:rFonts w:ascii="Liberation Serif" w:hAnsi="Liberation Serif" w:cs="Times New Roman"/>
          <w:sz w:val="24"/>
          <w:szCs w:val="24"/>
        </w:rPr>
      </w:pPr>
      <w:r w:rsidRPr="0035783B">
        <w:rPr>
          <w:rFonts w:ascii="Liberation Serif" w:hAnsi="Liberation Serif" w:cs="Times New Roman"/>
          <w:sz w:val="24"/>
          <w:szCs w:val="24"/>
        </w:rPr>
        <w:t xml:space="preserve">1)  Участники пишут знакомые им частные формулы без вывода. </w:t>
      </w:r>
    </w:p>
    <w:p w:rsidR="00EE12AA" w:rsidRPr="0035783B" w:rsidRDefault="00EE12AA" w:rsidP="0035783B">
      <w:pPr>
        <w:spacing w:after="0"/>
        <w:jc w:val="both"/>
        <w:rPr>
          <w:rFonts w:ascii="Liberation Serif" w:hAnsi="Liberation Serif" w:cs="Times New Roman"/>
          <w:sz w:val="24"/>
          <w:szCs w:val="24"/>
        </w:rPr>
      </w:pPr>
      <w:r w:rsidRPr="0035783B">
        <w:rPr>
          <w:rFonts w:ascii="Liberation Serif" w:hAnsi="Liberation Serif" w:cs="Times New Roman"/>
          <w:sz w:val="24"/>
          <w:szCs w:val="24"/>
        </w:rPr>
        <w:t>2) При записи решения с черновика, не переписывают промежуточные преобразования формул и расчеты.</w:t>
      </w:r>
    </w:p>
    <w:p w:rsidR="00EE12AA" w:rsidRPr="0035783B" w:rsidRDefault="00EE12AA" w:rsidP="0035783B">
      <w:pPr>
        <w:spacing w:after="0"/>
        <w:jc w:val="both"/>
        <w:rPr>
          <w:rFonts w:ascii="Liberation Serif" w:hAnsi="Liberation Serif" w:cs="Times New Roman"/>
          <w:sz w:val="24"/>
          <w:szCs w:val="24"/>
        </w:rPr>
      </w:pPr>
      <w:r w:rsidRPr="0035783B">
        <w:rPr>
          <w:rFonts w:ascii="Liberation Serif" w:hAnsi="Liberation Serif" w:cs="Times New Roman"/>
          <w:sz w:val="24"/>
          <w:szCs w:val="24"/>
        </w:rPr>
        <w:t xml:space="preserve">3) Не подставляют в верную итоговую формулу числа, а сразу записывают ответ. </w:t>
      </w:r>
    </w:p>
    <w:p w:rsidR="00EE12AA" w:rsidRPr="0035783B" w:rsidRDefault="00EE12AA" w:rsidP="0035783B">
      <w:pPr>
        <w:spacing w:after="0"/>
        <w:jc w:val="both"/>
        <w:rPr>
          <w:rFonts w:ascii="Liberation Serif" w:hAnsi="Liberation Serif" w:cs="Times New Roman"/>
          <w:sz w:val="24"/>
          <w:szCs w:val="24"/>
        </w:rPr>
      </w:pPr>
      <w:r w:rsidRPr="0035783B">
        <w:rPr>
          <w:rFonts w:ascii="Liberation Serif" w:hAnsi="Liberation Serif" w:cs="Times New Roman"/>
          <w:sz w:val="24"/>
          <w:szCs w:val="24"/>
        </w:rPr>
        <w:t>4) Не поясняют и не описываю</w:t>
      </w:r>
      <w:r w:rsidR="0035783B" w:rsidRPr="0035783B">
        <w:rPr>
          <w:rFonts w:ascii="Liberation Serif" w:hAnsi="Liberation Serif" w:cs="Times New Roman"/>
          <w:sz w:val="24"/>
          <w:szCs w:val="24"/>
        </w:rPr>
        <w:t>т вводимые обозначения величин.</w:t>
      </w:r>
    </w:p>
    <w:p w:rsidR="00EE12AA" w:rsidRPr="0035783B" w:rsidRDefault="0035783B" w:rsidP="0035783B">
      <w:pPr>
        <w:spacing w:after="0"/>
        <w:ind w:firstLine="567"/>
        <w:jc w:val="both"/>
        <w:rPr>
          <w:rFonts w:ascii="Liberation Serif" w:hAnsi="Liberation Serif" w:cs="Times New Roman"/>
          <w:sz w:val="24"/>
          <w:szCs w:val="24"/>
        </w:rPr>
      </w:pPr>
      <w:r>
        <w:rPr>
          <w:rFonts w:ascii="Liberation Serif" w:hAnsi="Liberation Serif" w:cs="Times New Roman"/>
          <w:sz w:val="24"/>
          <w:szCs w:val="24"/>
        </w:rPr>
        <w:t xml:space="preserve">  </w:t>
      </w:r>
      <w:r w:rsidR="00EE12AA" w:rsidRPr="0035783B">
        <w:rPr>
          <w:rFonts w:ascii="Liberation Serif" w:hAnsi="Liberation Serif" w:cs="Times New Roman"/>
          <w:sz w:val="24"/>
          <w:szCs w:val="24"/>
        </w:rPr>
        <w:t xml:space="preserve">При подготовке к ГИА 2021 года   </w:t>
      </w:r>
      <w:r w:rsidR="005C3D0D" w:rsidRPr="0035783B">
        <w:rPr>
          <w:rFonts w:ascii="Liberation Serif" w:hAnsi="Liberation Serif" w:cs="Times New Roman"/>
          <w:sz w:val="24"/>
          <w:szCs w:val="24"/>
        </w:rPr>
        <w:t>выпускникам</w:t>
      </w:r>
      <w:r w:rsidR="00EE12AA" w:rsidRPr="0035783B">
        <w:rPr>
          <w:rFonts w:ascii="Liberation Serif" w:hAnsi="Liberation Serif" w:cs="Times New Roman"/>
          <w:sz w:val="24"/>
          <w:szCs w:val="24"/>
        </w:rPr>
        <w:t xml:space="preserve"> необходимо разъяснять принципы отбора и построения КИМ. </w:t>
      </w:r>
    </w:p>
    <w:p w:rsidR="00EE12AA" w:rsidRPr="0035783B" w:rsidRDefault="00EE12AA" w:rsidP="0035783B">
      <w:pPr>
        <w:spacing w:after="0"/>
        <w:jc w:val="both"/>
        <w:rPr>
          <w:rFonts w:ascii="Liberation Serif" w:hAnsi="Liberation Serif" w:cs="Times New Roman"/>
          <w:sz w:val="24"/>
          <w:szCs w:val="24"/>
        </w:rPr>
      </w:pPr>
      <w:r w:rsidRPr="0035783B">
        <w:rPr>
          <w:rFonts w:ascii="Liberation Serif" w:hAnsi="Liberation Serif" w:cs="Times New Roman"/>
          <w:sz w:val="24"/>
          <w:szCs w:val="24"/>
        </w:rPr>
        <w:t xml:space="preserve"> </w:t>
      </w:r>
      <w:r w:rsidR="0035783B">
        <w:rPr>
          <w:rFonts w:ascii="Liberation Serif" w:hAnsi="Liberation Serif" w:cs="Times New Roman"/>
          <w:sz w:val="24"/>
          <w:szCs w:val="24"/>
        </w:rPr>
        <w:tab/>
      </w:r>
      <w:r w:rsidRPr="0035783B">
        <w:rPr>
          <w:rFonts w:ascii="Liberation Serif" w:hAnsi="Liberation Serif" w:cs="Times New Roman"/>
          <w:sz w:val="24"/>
          <w:szCs w:val="24"/>
        </w:rPr>
        <w:t>Педагогам можно порекомендовать:</w:t>
      </w:r>
    </w:p>
    <w:p w:rsidR="00EE12AA" w:rsidRPr="0035783B" w:rsidRDefault="00EE12AA" w:rsidP="0035783B">
      <w:pPr>
        <w:spacing w:after="0"/>
        <w:jc w:val="both"/>
        <w:rPr>
          <w:rFonts w:ascii="Liberation Serif" w:hAnsi="Liberation Serif" w:cs="Times New Roman"/>
          <w:sz w:val="24"/>
          <w:szCs w:val="24"/>
        </w:rPr>
      </w:pPr>
      <w:r w:rsidRPr="0035783B">
        <w:rPr>
          <w:rFonts w:ascii="Liberation Serif" w:hAnsi="Liberation Serif" w:cs="Times New Roman"/>
          <w:sz w:val="24"/>
          <w:szCs w:val="24"/>
        </w:rPr>
        <w:t>-  использовать в процессе подготовки обуча</w:t>
      </w:r>
      <w:r w:rsidR="0035783B">
        <w:rPr>
          <w:rFonts w:ascii="Liberation Serif" w:hAnsi="Liberation Serif" w:cs="Times New Roman"/>
          <w:sz w:val="24"/>
          <w:szCs w:val="24"/>
        </w:rPr>
        <w:t>ющихся</w:t>
      </w:r>
      <w:r w:rsidRPr="0035783B">
        <w:rPr>
          <w:rFonts w:ascii="Liberation Serif" w:hAnsi="Liberation Serif" w:cs="Times New Roman"/>
          <w:sz w:val="24"/>
          <w:szCs w:val="24"/>
        </w:rPr>
        <w:t xml:space="preserve"> учебно-тренировочные материалы, в том числе размещенные на сайтах: </w:t>
      </w:r>
      <w:hyperlink r:id="rId7" w:history="1">
        <w:r w:rsidR="0035783B" w:rsidRPr="00782CBE">
          <w:rPr>
            <w:rStyle w:val="a3"/>
            <w:rFonts w:ascii="Liberation Serif" w:hAnsi="Liberation Serif" w:cs="Times New Roman"/>
            <w:sz w:val="24"/>
            <w:szCs w:val="24"/>
          </w:rPr>
          <w:t>www.еge.edu.ru</w:t>
        </w:r>
      </w:hyperlink>
      <w:r w:rsidR="0035783B">
        <w:rPr>
          <w:rFonts w:ascii="Liberation Serif" w:hAnsi="Liberation Serif" w:cs="Times New Roman"/>
          <w:sz w:val="24"/>
          <w:szCs w:val="24"/>
        </w:rPr>
        <w:t xml:space="preserve">  и </w:t>
      </w:r>
      <w:hyperlink r:id="rId8" w:history="1">
        <w:r w:rsidR="0035783B" w:rsidRPr="00782CBE">
          <w:rPr>
            <w:rStyle w:val="a3"/>
            <w:rFonts w:ascii="Liberation Serif" w:hAnsi="Liberation Serif" w:cs="Times New Roman"/>
            <w:sz w:val="24"/>
            <w:szCs w:val="24"/>
          </w:rPr>
          <w:t>www.fipi.ru</w:t>
        </w:r>
      </w:hyperlink>
      <w:proofErr w:type="gramStart"/>
      <w:r w:rsidR="0035783B">
        <w:rPr>
          <w:rFonts w:ascii="Liberation Serif" w:hAnsi="Liberation Serif" w:cs="Times New Roman"/>
          <w:sz w:val="24"/>
          <w:szCs w:val="24"/>
        </w:rPr>
        <w:t xml:space="preserve"> </w:t>
      </w:r>
      <w:r w:rsidRPr="0035783B">
        <w:rPr>
          <w:rFonts w:ascii="Liberation Serif" w:hAnsi="Liberation Serif" w:cs="Times New Roman"/>
          <w:sz w:val="24"/>
          <w:szCs w:val="24"/>
        </w:rPr>
        <w:t>;</w:t>
      </w:r>
      <w:proofErr w:type="gramEnd"/>
      <w:r w:rsidRPr="0035783B">
        <w:rPr>
          <w:rFonts w:ascii="Liberation Serif" w:hAnsi="Liberation Serif" w:cs="Times New Roman"/>
          <w:sz w:val="24"/>
          <w:szCs w:val="24"/>
        </w:rPr>
        <w:t xml:space="preserve"> </w:t>
      </w:r>
    </w:p>
    <w:p w:rsidR="00EE12AA" w:rsidRPr="0035783B" w:rsidRDefault="00EE12AA" w:rsidP="0035783B">
      <w:pPr>
        <w:spacing w:after="0"/>
        <w:jc w:val="both"/>
        <w:rPr>
          <w:rFonts w:ascii="Liberation Serif" w:hAnsi="Liberation Serif" w:cs="Times New Roman"/>
          <w:sz w:val="24"/>
          <w:szCs w:val="24"/>
        </w:rPr>
      </w:pPr>
      <w:r w:rsidRPr="0035783B">
        <w:rPr>
          <w:rFonts w:ascii="Liberation Serif" w:hAnsi="Liberation Serif" w:cs="Times New Roman"/>
          <w:sz w:val="24"/>
          <w:szCs w:val="24"/>
        </w:rPr>
        <w:t>- применять различные виды контроля знаний на уроках и во внеурочной деятельности;</w:t>
      </w:r>
    </w:p>
    <w:p w:rsidR="00EE12AA" w:rsidRPr="0035783B" w:rsidRDefault="00EE12AA" w:rsidP="0035783B">
      <w:pPr>
        <w:spacing w:after="0"/>
        <w:jc w:val="both"/>
        <w:rPr>
          <w:rFonts w:ascii="Liberation Serif" w:hAnsi="Liberation Serif" w:cs="Times New Roman"/>
          <w:sz w:val="24"/>
          <w:szCs w:val="24"/>
        </w:rPr>
      </w:pPr>
      <w:r w:rsidRPr="0035783B">
        <w:rPr>
          <w:rFonts w:ascii="Liberation Serif" w:hAnsi="Liberation Serif" w:cs="Times New Roman"/>
          <w:sz w:val="24"/>
          <w:szCs w:val="24"/>
        </w:rPr>
        <w:t xml:space="preserve"> - обратить внимание на существенные изменения </w:t>
      </w:r>
      <w:proofErr w:type="gramStart"/>
      <w:r w:rsidRPr="0035783B">
        <w:rPr>
          <w:rFonts w:ascii="Liberation Serif" w:hAnsi="Liberation Serif" w:cs="Times New Roman"/>
          <w:sz w:val="24"/>
          <w:szCs w:val="24"/>
        </w:rPr>
        <w:t>в</w:t>
      </w:r>
      <w:proofErr w:type="gramEnd"/>
      <w:r w:rsidRPr="0035783B">
        <w:rPr>
          <w:rFonts w:ascii="Liberation Serif" w:hAnsi="Liberation Serif" w:cs="Times New Roman"/>
          <w:sz w:val="24"/>
          <w:szCs w:val="24"/>
        </w:rPr>
        <w:t xml:space="preserve"> </w:t>
      </w:r>
      <w:proofErr w:type="gramStart"/>
      <w:r w:rsidRPr="0035783B">
        <w:rPr>
          <w:rFonts w:ascii="Liberation Serif" w:hAnsi="Liberation Serif" w:cs="Times New Roman"/>
          <w:sz w:val="24"/>
          <w:szCs w:val="24"/>
        </w:rPr>
        <w:t>КИМ</w:t>
      </w:r>
      <w:proofErr w:type="gramEnd"/>
      <w:r w:rsidRPr="0035783B">
        <w:rPr>
          <w:rFonts w:ascii="Liberation Serif" w:hAnsi="Liberation Serif" w:cs="Times New Roman"/>
          <w:sz w:val="24"/>
          <w:szCs w:val="24"/>
        </w:rPr>
        <w:t xml:space="preserve"> ЕГЭ в 2022 году; </w:t>
      </w:r>
    </w:p>
    <w:p w:rsidR="00EE12AA" w:rsidRPr="0035783B" w:rsidRDefault="00EE12AA" w:rsidP="0035783B">
      <w:pPr>
        <w:spacing w:after="0"/>
        <w:jc w:val="both"/>
        <w:rPr>
          <w:rFonts w:ascii="Liberation Serif" w:hAnsi="Liberation Serif" w:cs="Times New Roman"/>
          <w:sz w:val="24"/>
          <w:szCs w:val="24"/>
        </w:rPr>
      </w:pPr>
      <w:r w:rsidRPr="0035783B">
        <w:rPr>
          <w:rFonts w:ascii="Liberation Serif" w:hAnsi="Liberation Serif" w:cs="Times New Roman"/>
          <w:sz w:val="24"/>
          <w:szCs w:val="24"/>
        </w:rPr>
        <w:t xml:space="preserve">- при рассмотрении задания с развернутым ответом (задание 27) обратить внимание на традиционные проблемы:  решения качественных заданий последних лет показывает низкий уровень общей грамотности, знаний по предмету и способностей к формулировке своих мыслей участниками ЕГЭ. </w:t>
      </w:r>
    </w:p>
    <w:p w:rsidR="00EE12AA" w:rsidRDefault="00EE12AA" w:rsidP="0035783B">
      <w:pPr>
        <w:spacing w:after="0"/>
        <w:ind w:firstLine="567"/>
        <w:jc w:val="both"/>
        <w:rPr>
          <w:rFonts w:ascii="Liberation Serif" w:hAnsi="Liberation Serif" w:cs="Times New Roman"/>
          <w:sz w:val="24"/>
          <w:szCs w:val="24"/>
        </w:rPr>
      </w:pPr>
      <w:r w:rsidRPr="0035783B">
        <w:rPr>
          <w:rFonts w:ascii="Liberation Serif" w:hAnsi="Liberation Serif" w:cs="Times New Roman"/>
          <w:sz w:val="24"/>
          <w:szCs w:val="24"/>
        </w:rPr>
        <w:t xml:space="preserve">Крайне редко в решениях присутствуют полные логические цепочки рассуждений. В этих цепочках рассуждений серьезные «разрывы», которые решающие закрывают, делая неочевидные выводы для получения ответа.  Решения качественных задач зачастую чисто текстовые. В решениях либо вовсе отсутствуют формулы, либо они приводятся, но логические шаги рассуждений не сопровождаются преобразования с формулами. </w:t>
      </w:r>
    </w:p>
    <w:p w:rsidR="0035783B" w:rsidRPr="0035783B" w:rsidRDefault="0035783B" w:rsidP="0035783B">
      <w:pPr>
        <w:spacing w:after="0"/>
        <w:ind w:firstLine="567"/>
        <w:jc w:val="both"/>
        <w:rPr>
          <w:rFonts w:ascii="Liberation Serif" w:hAnsi="Liberation Serif" w:cs="Times New Roman"/>
          <w:b/>
          <w:sz w:val="24"/>
          <w:szCs w:val="24"/>
        </w:rPr>
      </w:pPr>
    </w:p>
    <w:p w:rsidR="00EE12AA" w:rsidRPr="0035783B" w:rsidRDefault="00EE12AA" w:rsidP="0035783B">
      <w:pPr>
        <w:spacing w:after="0"/>
        <w:jc w:val="center"/>
        <w:rPr>
          <w:rFonts w:ascii="Liberation Serif" w:hAnsi="Liberation Serif" w:cs="Times New Roman"/>
          <w:sz w:val="24"/>
          <w:szCs w:val="24"/>
        </w:rPr>
      </w:pPr>
      <w:r w:rsidRPr="0035783B">
        <w:rPr>
          <w:rFonts w:ascii="Liberation Serif" w:hAnsi="Liberation Serif" w:cs="Times New Roman"/>
          <w:b/>
          <w:sz w:val="24"/>
          <w:szCs w:val="24"/>
        </w:rPr>
        <w:t>Рекомендации по разделам физики</w:t>
      </w:r>
      <w:r w:rsidRPr="0035783B">
        <w:rPr>
          <w:rFonts w:ascii="Liberation Serif" w:hAnsi="Liberation Serif" w:cs="Times New Roman"/>
          <w:sz w:val="24"/>
          <w:szCs w:val="24"/>
        </w:rPr>
        <w:t>.</w:t>
      </w:r>
    </w:p>
    <w:p w:rsidR="00EE12AA" w:rsidRDefault="00EE12AA" w:rsidP="0035783B">
      <w:pPr>
        <w:spacing w:after="0"/>
        <w:ind w:firstLine="567"/>
        <w:jc w:val="both"/>
        <w:rPr>
          <w:rFonts w:ascii="Liberation Serif" w:hAnsi="Liberation Serif" w:cs="Times New Roman"/>
          <w:sz w:val="24"/>
          <w:szCs w:val="24"/>
        </w:rPr>
      </w:pPr>
      <w:r w:rsidRPr="0035783B">
        <w:rPr>
          <w:rFonts w:ascii="Liberation Serif" w:hAnsi="Liberation Serif" w:cs="Times New Roman"/>
          <w:sz w:val="24"/>
          <w:szCs w:val="24"/>
        </w:rPr>
        <w:t xml:space="preserve"> Чтобы выстроить эффективную работу с освоением каждого раздела предмета, учитель должен хорошо понимать, с чем не справляется ученик, какие трудности испытывает. Ниже описаны основные проблемы учеников в освоении каждого раздела.</w:t>
      </w:r>
    </w:p>
    <w:p w:rsidR="0035783B" w:rsidRPr="0035783B" w:rsidRDefault="0035783B" w:rsidP="0035783B">
      <w:pPr>
        <w:spacing w:after="0"/>
        <w:ind w:firstLine="567"/>
        <w:jc w:val="both"/>
        <w:rPr>
          <w:rFonts w:ascii="Liberation Serif" w:hAnsi="Liberation Serif" w:cs="Times New Roman"/>
          <w:sz w:val="24"/>
          <w:szCs w:val="24"/>
        </w:rPr>
      </w:pPr>
    </w:p>
    <w:p w:rsidR="00EE12AA" w:rsidRPr="0035783B" w:rsidRDefault="00EE12AA" w:rsidP="0035783B">
      <w:pPr>
        <w:spacing w:after="0"/>
        <w:jc w:val="both"/>
        <w:rPr>
          <w:rFonts w:ascii="Liberation Serif" w:hAnsi="Liberation Serif" w:cs="Times New Roman"/>
          <w:b/>
          <w:sz w:val="24"/>
          <w:szCs w:val="24"/>
        </w:rPr>
      </w:pPr>
      <w:r w:rsidRPr="0035783B">
        <w:rPr>
          <w:rFonts w:ascii="Liberation Serif" w:hAnsi="Liberation Serif" w:cs="Times New Roman"/>
          <w:sz w:val="24"/>
          <w:szCs w:val="24"/>
        </w:rPr>
        <w:t xml:space="preserve"> </w:t>
      </w:r>
      <w:r w:rsidR="0035783B">
        <w:rPr>
          <w:rFonts w:ascii="Liberation Serif" w:hAnsi="Liberation Serif" w:cs="Times New Roman"/>
          <w:sz w:val="24"/>
          <w:szCs w:val="24"/>
        </w:rPr>
        <w:tab/>
      </w:r>
      <w:r w:rsidRPr="0035783B">
        <w:rPr>
          <w:rFonts w:ascii="Liberation Serif" w:hAnsi="Liberation Serif" w:cs="Times New Roman"/>
          <w:b/>
          <w:sz w:val="24"/>
          <w:szCs w:val="24"/>
        </w:rPr>
        <w:t>Механика.</w:t>
      </w:r>
    </w:p>
    <w:p w:rsidR="00EE12AA" w:rsidRPr="0035783B" w:rsidRDefault="00EE12AA" w:rsidP="0035783B">
      <w:pPr>
        <w:spacing w:after="0"/>
        <w:ind w:firstLine="567"/>
        <w:jc w:val="both"/>
        <w:rPr>
          <w:rFonts w:ascii="Liberation Serif" w:hAnsi="Liberation Serif" w:cs="Times New Roman"/>
          <w:sz w:val="24"/>
          <w:szCs w:val="24"/>
        </w:rPr>
      </w:pPr>
      <w:r w:rsidRPr="0035783B">
        <w:rPr>
          <w:rFonts w:ascii="Liberation Serif" w:hAnsi="Liberation Serif" w:cs="Times New Roman"/>
          <w:sz w:val="24"/>
          <w:szCs w:val="24"/>
        </w:rPr>
        <w:t xml:space="preserve"> В кинематике традиционно плохо решаются задания на криволинейное движение. В заданиях на движение брошенного горизонтально тела или брошенного под углом к горизонту, разложить движение по двум перпендикулярным осям для многих участников ЕГЭ сложно. В задачах на динамику довольно много работ, в которых участники неверно рисуют силы, или рисуют не все силы, действующие на тело. И, как следствие, неверно записывают второй закон Ньютона. Число ошибок возрастает, если силы записываются для тела, движущегося по дуге окружности. В особенности, если силы необходимо записать не для положения равновесия, а в другой точке траектории. Многие участники крайне небрежны в использовании третьего закона Ньютона. Путают вес и силу реакции опоры; силу натяжения, приложенную к телу и приложенную к блоку и т.п. В заданиях ЕГЭ часто встречаются задания на движение связанных тел. Встречаются работы, в которых школьники записывают второй закон Ньютона для всей </w:t>
      </w:r>
      <w:r w:rsidRPr="0035783B">
        <w:rPr>
          <w:rFonts w:ascii="Liberation Serif" w:hAnsi="Liberation Serif" w:cs="Times New Roman"/>
          <w:sz w:val="24"/>
          <w:szCs w:val="24"/>
        </w:rPr>
        <w:lastRenderedPageBreak/>
        <w:t>системы вместе, а не отдельно для каждого тела. В заданиях по динамике проявляется низкая математическая подготовка. Школьники путают вектора и проекции на координатные оси. Не умеют опреде</w:t>
      </w:r>
      <w:r w:rsidR="0035783B">
        <w:rPr>
          <w:rFonts w:ascii="Liberation Serif" w:hAnsi="Liberation Serif" w:cs="Times New Roman"/>
          <w:sz w:val="24"/>
          <w:szCs w:val="24"/>
        </w:rPr>
        <w:t>лять углы между вектором и осью</w:t>
      </w:r>
      <w:r w:rsidRPr="0035783B">
        <w:rPr>
          <w:rFonts w:ascii="Liberation Serif" w:hAnsi="Liberation Serif" w:cs="Times New Roman"/>
          <w:sz w:val="24"/>
          <w:szCs w:val="24"/>
        </w:rPr>
        <w:t xml:space="preserve"> и нужную для проекции тригонометрическую функцию. Участники экзамена делают много ошибок в законах сохранения. Путают упругий и неупругий удары. Не знают, что полная механическая энергия сохраняется только при </w:t>
      </w:r>
      <w:proofErr w:type="gramStart"/>
      <w:r w:rsidRPr="0035783B">
        <w:rPr>
          <w:rFonts w:ascii="Liberation Serif" w:hAnsi="Liberation Serif" w:cs="Times New Roman"/>
          <w:sz w:val="24"/>
          <w:szCs w:val="24"/>
        </w:rPr>
        <w:t>абсолютно упругом</w:t>
      </w:r>
      <w:proofErr w:type="gramEnd"/>
      <w:r w:rsidRPr="0035783B">
        <w:rPr>
          <w:rFonts w:ascii="Liberation Serif" w:hAnsi="Liberation Serif" w:cs="Times New Roman"/>
          <w:sz w:val="24"/>
          <w:szCs w:val="24"/>
        </w:rPr>
        <w:t xml:space="preserve"> ударе (часто закон сохранения механической энергии записывают для неупругого удара). </w:t>
      </w:r>
    </w:p>
    <w:p w:rsidR="00EE12AA" w:rsidRDefault="00EE12AA" w:rsidP="0035783B">
      <w:pPr>
        <w:spacing w:after="0"/>
        <w:ind w:firstLine="567"/>
        <w:jc w:val="both"/>
        <w:rPr>
          <w:rFonts w:ascii="Liberation Serif" w:hAnsi="Liberation Serif" w:cs="Times New Roman"/>
          <w:sz w:val="24"/>
          <w:szCs w:val="24"/>
        </w:rPr>
      </w:pPr>
      <w:r w:rsidRPr="0035783B">
        <w:rPr>
          <w:rFonts w:ascii="Liberation Serif" w:hAnsi="Liberation Serif" w:cs="Times New Roman"/>
          <w:sz w:val="24"/>
          <w:szCs w:val="24"/>
        </w:rPr>
        <w:t>Несколько лет подряд задания 29 или 28 (в этом году)</w:t>
      </w:r>
      <w:r w:rsidR="005C3D0D" w:rsidRPr="0035783B">
        <w:rPr>
          <w:rFonts w:ascii="Liberation Serif" w:hAnsi="Liberation Serif" w:cs="Times New Roman"/>
          <w:sz w:val="24"/>
          <w:szCs w:val="24"/>
        </w:rPr>
        <w:t xml:space="preserve"> </w:t>
      </w:r>
      <w:r w:rsidRPr="0035783B">
        <w:rPr>
          <w:rFonts w:ascii="Liberation Serif" w:hAnsi="Liberation Serif" w:cs="Times New Roman"/>
          <w:sz w:val="24"/>
          <w:szCs w:val="24"/>
        </w:rPr>
        <w:t xml:space="preserve">– это задания по разделу «Статика». При решении задач по статике очень много ошибок на определение знака момента силы и плеча силы. Условие равновесия твердого тела относительно оси вращения записывается с ошибками в знаках моментов сил.   </w:t>
      </w:r>
    </w:p>
    <w:p w:rsidR="0035783B" w:rsidRPr="0035783B" w:rsidRDefault="0035783B" w:rsidP="0035783B">
      <w:pPr>
        <w:spacing w:after="0"/>
        <w:ind w:firstLine="567"/>
        <w:jc w:val="both"/>
        <w:rPr>
          <w:rFonts w:ascii="Liberation Serif" w:hAnsi="Liberation Serif" w:cs="Times New Roman"/>
          <w:sz w:val="24"/>
          <w:szCs w:val="24"/>
        </w:rPr>
      </w:pPr>
    </w:p>
    <w:p w:rsidR="00EE12AA" w:rsidRPr="0035783B" w:rsidRDefault="00EE12AA" w:rsidP="0035783B">
      <w:pPr>
        <w:spacing w:after="0"/>
        <w:ind w:firstLine="567"/>
        <w:jc w:val="both"/>
        <w:rPr>
          <w:rFonts w:ascii="Liberation Serif" w:hAnsi="Liberation Serif" w:cs="Times New Roman"/>
          <w:sz w:val="24"/>
          <w:szCs w:val="24"/>
        </w:rPr>
      </w:pPr>
      <w:r w:rsidRPr="0035783B">
        <w:rPr>
          <w:rFonts w:ascii="Liberation Serif" w:hAnsi="Liberation Serif" w:cs="Times New Roman"/>
          <w:b/>
          <w:sz w:val="24"/>
          <w:szCs w:val="24"/>
        </w:rPr>
        <w:t>Молекулярная физика и термодинамика</w:t>
      </w:r>
      <w:r w:rsidRPr="0035783B">
        <w:rPr>
          <w:rFonts w:ascii="Liberation Serif" w:hAnsi="Liberation Serif" w:cs="Times New Roman"/>
          <w:sz w:val="24"/>
          <w:szCs w:val="24"/>
        </w:rPr>
        <w:t>.</w:t>
      </w:r>
    </w:p>
    <w:p w:rsidR="00EE12AA" w:rsidRPr="0035783B" w:rsidRDefault="00EE12AA" w:rsidP="0035783B">
      <w:pPr>
        <w:spacing w:after="0"/>
        <w:ind w:firstLine="567"/>
        <w:jc w:val="both"/>
        <w:rPr>
          <w:rFonts w:ascii="Liberation Serif" w:hAnsi="Liberation Serif" w:cs="Times New Roman"/>
          <w:sz w:val="24"/>
          <w:szCs w:val="24"/>
        </w:rPr>
      </w:pPr>
      <w:r w:rsidRPr="0035783B">
        <w:rPr>
          <w:rFonts w:ascii="Liberation Serif" w:hAnsi="Liberation Serif" w:cs="Times New Roman"/>
          <w:sz w:val="24"/>
          <w:szCs w:val="24"/>
        </w:rPr>
        <w:t xml:space="preserve"> Среди заданий с развернутым ответом это задание 30. Чаще всего это задания по термодинамике с графиками процессов. Результаты решений этих задани</w:t>
      </w:r>
      <w:r w:rsidR="0035783B">
        <w:rPr>
          <w:rFonts w:ascii="Liberation Serif" w:hAnsi="Liberation Serif" w:cs="Times New Roman"/>
          <w:sz w:val="24"/>
          <w:szCs w:val="24"/>
        </w:rPr>
        <w:t>й</w:t>
      </w:r>
      <w:r w:rsidRPr="0035783B">
        <w:rPr>
          <w:rFonts w:ascii="Liberation Serif" w:hAnsi="Liberation Serif" w:cs="Times New Roman"/>
          <w:sz w:val="24"/>
          <w:szCs w:val="24"/>
        </w:rPr>
        <w:t xml:space="preserve"> указывают на слабое место в традиционном изучении газовых законов и термодинамики в школе. Школьники неплохо решают задачи с графиками на </w:t>
      </w:r>
      <w:proofErr w:type="spellStart"/>
      <w:r w:rsidRPr="0035783B">
        <w:rPr>
          <w:rFonts w:ascii="Liberation Serif" w:hAnsi="Liberation Serif" w:cs="Times New Roman"/>
          <w:sz w:val="24"/>
          <w:szCs w:val="24"/>
        </w:rPr>
        <w:t>изопроцессы</w:t>
      </w:r>
      <w:proofErr w:type="spellEnd"/>
      <w:r w:rsidRPr="0035783B">
        <w:rPr>
          <w:rFonts w:ascii="Liberation Serif" w:hAnsi="Liberation Serif" w:cs="Times New Roman"/>
          <w:sz w:val="24"/>
          <w:szCs w:val="24"/>
        </w:rPr>
        <w:t xml:space="preserve"> и текстовые задачи на термодинамику.     </w:t>
      </w:r>
    </w:p>
    <w:p w:rsidR="00EE12AA" w:rsidRDefault="00EE12AA" w:rsidP="0035783B">
      <w:pPr>
        <w:spacing w:after="0"/>
        <w:ind w:firstLine="567"/>
        <w:jc w:val="both"/>
        <w:rPr>
          <w:rFonts w:ascii="Liberation Serif" w:hAnsi="Liberation Serif" w:cs="Times New Roman"/>
          <w:sz w:val="24"/>
          <w:szCs w:val="24"/>
        </w:rPr>
      </w:pPr>
      <w:r w:rsidRPr="0035783B">
        <w:rPr>
          <w:rFonts w:ascii="Liberation Serif" w:hAnsi="Liberation Serif" w:cs="Times New Roman"/>
          <w:sz w:val="24"/>
          <w:szCs w:val="24"/>
        </w:rPr>
        <w:t xml:space="preserve">Комплексные задачи с графиками на применение первого начала к </w:t>
      </w:r>
      <w:proofErr w:type="spellStart"/>
      <w:r w:rsidRPr="0035783B">
        <w:rPr>
          <w:rFonts w:ascii="Liberation Serif" w:hAnsi="Liberation Serif" w:cs="Times New Roman"/>
          <w:sz w:val="24"/>
          <w:szCs w:val="24"/>
        </w:rPr>
        <w:t>изопроцессам</w:t>
      </w:r>
      <w:proofErr w:type="spellEnd"/>
      <w:r w:rsidRPr="0035783B">
        <w:rPr>
          <w:rFonts w:ascii="Liberation Serif" w:hAnsi="Liberation Serif" w:cs="Times New Roman"/>
          <w:sz w:val="24"/>
          <w:szCs w:val="24"/>
        </w:rPr>
        <w:t xml:space="preserve"> решаются хуже. При нахождении работы газа, хорошо решаются задания на изобарное расширение. Поиск работы газа при адиабатическом или изотермическом процессах вызывает существенные затруднения. Качественное задание КИМ прошлых лет показало низкий уровень знаний по теме «Пар». Влажность, различие насыщенного и ненасыщенного пара, изотерма насыщенного пара </w:t>
      </w:r>
      <w:proofErr w:type="spellStart"/>
      <w:r w:rsidRPr="0035783B">
        <w:rPr>
          <w:rFonts w:ascii="Liberation Serif" w:hAnsi="Liberation Serif" w:cs="Times New Roman"/>
          <w:sz w:val="24"/>
          <w:szCs w:val="24"/>
        </w:rPr>
        <w:t>вызва</w:t>
      </w:r>
      <w:r w:rsidR="005C3D0D" w:rsidRPr="0035783B">
        <w:rPr>
          <w:rFonts w:ascii="Liberation Serif" w:hAnsi="Liberation Serif" w:cs="Times New Roman"/>
          <w:sz w:val="24"/>
          <w:szCs w:val="24"/>
        </w:rPr>
        <w:t>ют</w:t>
      </w:r>
      <w:proofErr w:type="spellEnd"/>
      <w:r w:rsidRPr="0035783B">
        <w:rPr>
          <w:rFonts w:ascii="Liberation Serif" w:hAnsi="Liberation Serif" w:cs="Times New Roman"/>
          <w:sz w:val="24"/>
          <w:szCs w:val="24"/>
        </w:rPr>
        <w:t xml:space="preserve"> затруднения участников ЕГЭ. </w:t>
      </w:r>
      <w:proofErr w:type="gramStart"/>
      <w:r w:rsidRPr="0035783B">
        <w:rPr>
          <w:rFonts w:ascii="Liberation Serif" w:hAnsi="Liberation Serif" w:cs="Times New Roman"/>
          <w:sz w:val="24"/>
          <w:szCs w:val="24"/>
        </w:rPr>
        <w:t xml:space="preserve">Проблемы с этим разделом наблюдаются не только в группе выпускников, набравших балл ниже минимального, но и в самой массовой группе с баллами от минимального до 60 баллов. </w:t>
      </w:r>
      <w:proofErr w:type="gramEnd"/>
    </w:p>
    <w:p w:rsidR="00612ED7" w:rsidRPr="0035783B" w:rsidRDefault="00612ED7" w:rsidP="0035783B">
      <w:pPr>
        <w:spacing w:after="0"/>
        <w:ind w:firstLine="567"/>
        <w:jc w:val="both"/>
        <w:rPr>
          <w:rFonts w:ascii="Liberation Serif" w:hAnsi="Liberation Serif" w:cs="Times New Roman"/>
          <w:sz w:val="24"/>
          <w:szCs w:val="24"/>
        </w:rPr>
      </w:pPr>
    </w:p>
    <w:p w:rsidR="00EE12AA" w:rsidRPr="0035783B" w:rsidRDefault="00EE12AA" w:rsidP="00612ED7">
      <w:pPr>
        <w:spacing w:after="0"/>
        <w:ind w:firstLine="567"/>
        <w:jc w:val="both"/>
        <w:rPr>
          <w:rFonts w:ascii="Liberation Serif" w:hAnsi="Liberation Serif" w:cs="Times New Roman"/>
          <w:b/>
          <w:sz w:val="24"/>
          <w:szCs w:val="24"/>
        </w:rPr>
      </w:pPr>
      <w:r w:rsidRPr="0035783B">
        <w:rPr>
          <w:rFonts w:ascii="Liberation Serif" w:hAnsi="Liberation Serif" w:cs="Times New Roman"/>
          <w:b/>
          <w:sz w:val="24"/>
          <w:szCs w:val="24"/>
        </w:rPr>
        <w:t xml:space="preserve">Электричество и магнетизм. </w:t>
      </w:r>
    </w:p>
    <w:p w:rsidR="00EE12AA" w:rsidRDefault="00EE12AA" w:rsidP="0035783B">
      <w:pPr>
        <w:spacing w:after="0"/>
        <w:ind w:firstLine="567"/>
        <w:jc w:val="both"/>
        <w:rPr>
          <w:rFonts w:ascii="Liberation Serif" w:hAnsi="Liberation Serif" w:cs="Times New Roman"/>
          <w:sz w:val="24"/>
          <w:szCs w:val="24"/>
        </w:rPr>
      </w:pPr>
      <w:r w:rsidRPr="0035783B">
        <w:rPr>
          <w:rFonts w:ascii="Liberation Serif" w:hAnsi="Liberation Serif" w:cs="Times New Roman"/>
          <w:sz w:val="24"/>
          <w:szCs w:val="24"/>
        </w:rPr>
        <w:t xml:space="preserve">При решении заданий по теме «Электростатика» в части 1 КИМ у участников ЕГЭ возникают затруднения при решении простых заданий на суперпозицию напряженностей и сил Кулона. В заданиях на «Постоянный электрический ток» </w:t>
      </w:r>
      <w:proofErr w:type="gramStart"/>
      <w:r w:rsidRPr="0035783B">
        <w:rPr>
          <w:rFonts w:ascii="Liberation Serif" w:hAnsi="Liberation Serif" w:cs="Times New Roman"/>
          <w:sz w:val="24"/>
          <w:szCs w:val="24"/>
        </w:rPr>
        <w:t>в</w:t>
      </w:r>
      <w:proofErr w:type="gramEnd"/>
      <w:r w:rsidRPr="0035783B">
        <w:rPr>
          <w:rFonts w:ascii="Liberation Serif" w:hAnsi="Liberation Serif" w:cs="Times New Roman"/>
          <w:sz w:val="24"/>
          <w:szCs w:val="24"/>
        </w:rPr>
        <w:t xml:space="preserve"> </w:t>
      </w:r>
      <w:proofErr w:type="gramStart"/>
      <w:r w:rsidRPr="0035783B">
        <w:rPr>
          <w:rFonts w:ascii="Liberation Serif" w:hAnsi="Liberation Serif" w:cs="Times New Roman"/>
          <w:sz w:val="24"/>
          <w:szCs w:val="24"/>
        </w:rPr>
        <w:t>КИМ</w:t>
      </w:r>
      <w:proofErr w:type="gramEnd"/>
      <w:r w:rsidRPr="0035783B">
        <w:rPr>
          <w:rFonts w:ascii="Liberation Serif" w:hAnsi="Liberation Serif" w:cs="Times New Roman"/>
          <w:sz w:val="24"/>
          <w:szCs w:val="24"/>
        </w:rPr>
        <w:t xml:space="preserve"> ЕГЭ последних лет часто встречаются задания, где в электрической цепи постоянного тока включен конденсатор. </w:t>
      </w:r>
      <w:r w:rsidR="00612ED7">
        <w:rPr>
          <w:rFonts w:ascii="Liberation Serif" w:hAnsi="Liberation Serif" w:cs="Times New Roman"/>
          <w:sz w:val="24"/>
          <w:szCs w:val="24"/>
        </w:rPr>
        <w:t>Решения участников ЕГЭ показываю</w:t>
      </w:r>
      <w:r w:rsidRPr="0035783B">
        <w:rPr>
          <w:rFonts w:ascii="Liberation Serif" w:hAnsi="Liberation Serif" w:cs="Times New Roman"/>
          <w:sz w:val="24"/>
          <w:szCs w:val="24"/>
        </w:rPr>
        <w:t xml:space="preserve">т, что в основной массе выпускники школ не понимают разницы между постоянным и переменным током и не понимают, как работает конденсатор. В части 1 низкая решаемость в заданиях по темам «Магнитное поле» и «Электромагнитная индукция». Участники ЕГЭ плохо справляются с простыми заданиями, где требуется рисовать вектора: вектор магнитной индукции проводника с током или катушки, суперпозицию полей, нахождение направления сил Ампера и Лоренца, направление вектора индукции магнитного поля индукционного тока (правило Ленца) и т.п. </w:t>
      </w:r>
    </w:p>
    <w:p w:rsidR="00612ED7" w:rsidRPr="0035783B" w:rsidRDefault="00612ED7" w:rsidP="0035783B">
      <w:pPr>
        <w:spacing w:after="0"/>
        <w:ind w:firstLine="567"/>
        <w:jc w:val="both"/>
        <w:rPr>
          <w:rFonts w:ascii="Liberation Serif" w:hAnsi="Liberation Serif" w:cs="Times New Roman"/>
          <w:sz w:val="24"/>
          <w:szCs w:val="24"/>
        </w:rPr>
      </w:pPr>
    </w:p>
    <w:p w:rsidR="00EE12AA" w:rsidRPr="0035783B" w:rsidRDefault="00EE12AA" w:rsidP="00612ED7">
      <w:pPr>
        <w:spacing w:after="0"/>
        <w:ind w:firstLine="567"/>
        <w:jc w:val="both"/>
        <w:rPr>
          <w:rFonts w:ascii="Liberation Serif" w:hAnsi="Liberation Serif" w:cs="Times New Roman"/>
          <w:b/>
          <w:sz w:val="24"/>
          <w:szCs w:val="24"/>
        </w:rPr>
      </w:pPr>
      <w:r w:rsidRPr="0035783B">
        <w:rPr>
          <w:rFonts w:ascii="Liberation Serif" w:hAnsi="Liberation Serif" w:cs="Times New Roman"/>
          <w:b/>
          <w:sz w:val="24"/>
          <w:szCs w:val="24"/>
        </w:rPr>
        <w:t>Оптика.</w:t>
      </w:r>
    </w:p>
    <w:p w:rsidR="00EE12AA" w:rsidRDefault="00EE12AA" w:rsidP="0035783B">
      <w:pPr>
        <w:spacing w:after="0"/>
        <w:ind w:firstLine="567"/>
        <w:jc w:val="both"/>
        <w:rPr>
          <w:rFonts w:ascii="Liberation Serif" w:hAnsi="Liberation Serif" w:cs="Times New Roman"/>
          <w:sz w:val="24"/>
          <w:szCs w:val="24"/>
        </w:rPr>
      </w:pPr>
      <w:r w:rsidRPr="0035783B">
        <w:rPr>
          <w:rFonts w:ascii="Liberation Serif" w:hAnsi="Liberation Serif" w:cs="Times New Roman"/>
          <w:sz w:val="24"/>
          <w:szCs w:val="24"/>
        </w:rPr>
        <w:t xml:space="preserve"> Школьники со слабой подготовкой испытывают сложности в построении изображения в линзе. В заданиях с развернутой формой ответа задания по оптике редки. Как правило, это задания с тонкой линзой. Это задания с громоздким решением геометрическим способом через подобия треугольников. </w:t>
      </w:r>
    </w:p>
    <w:p w:rsidR="00612ED7" w:rsidRDefault="00612ED7" w:rsidP="0035783B">
      <w:pPr>
        <w:spacing w:after="0"/>
        <w:ind w:firstLine="567"/>
        <w:jc w:val="both"/>
        <w:rPr>
          <w:rFonts w:ascii="Liberation Serif" w:hAnsi="Liberation Serif" w:cs="Times New Roman"/>
          <w:sz w:val="24"/>
          <w:szCs w:val="24"/>
        </w:rPr>
      </w:pPr>
    </w:p>
    <w:p w:rsidR="00EE12AA" w:rsidRPr="0035783B" w:rsidRDefault="00EE12AA" w:rsidP="004D0D71">
      <w:pPr>
        <w:spacing w:after="0"/>
        <w:ind w:firstLine="567"/>
        <w:jc w:val="both"/>
        <w:rPr>
          <w:rFonts w:ascii="Liberation Serif" w:hAnsi="Liberation Serif" w:cs="Times New Roman"/>
          <w:b/>
          <w:sz w:val="24"/>
          <w:szCs w:val="24"/>
        </w:rPr>
      </w:pPr>
      <w:r w:rsidRPr="0035783B">
        <w:rPr>
          <w:rFonts w:ascii="Liberation Serif" w:hAnsi="Liberation Serif" w:cs="Times New Roman"/>
          <w:b/>
          <w:sz w:val="24"/>
          <w:szCs w:val="24"/>
        </w:rPr>
        <w:lastRenderedPageBreak/>
        <w:t xml:space="preserve">Квантовая физика. </w:t>
      </w:r>
    </w:p>
    <w:p w:rsidR="00EE12AA" w:rsidRDefault="00EE12AA" w:rsidP="0035783B">
      <w:pPr>
        <w:spacing w:after="0"/>
        <w:ind w:firstLine="567"/>
        <w:jc w:val="both"/>
        <w:rPr>
          <w:rFonts w:ascii="Liberation Serif" w:hAnsi="Liberation Serif" w:cs="Times New Roman"/>
          <w:sz w:val="24"/>
          <w:szCs w:val="24"/>
        </w:rPr>
      </w:pPr>
      <w:r w:rsidRPr="0035783B">
        <w:rPr>
          <w:rFonts w:ascii="Liberation Serif" w:hAnsi="Liberation Serif" w:cs="Times New Roman"/>
          <w:sz w:val="24"/>
          <w:szCs w:val="24"/>
        </w:rPr>
        <w:t xml:space="preserve">Самыми распространенными заданиями в этом разделе являются задания на фотоэффект и линейчатые спектры. Традиционно успешность решения заданий на фотоэффект высокая. В решении таких заданий проявляется шаблонность решений участников. Любое изменение в стандартном задании значительно уменьшает процент верных решений. Заданий на линейчатые спектры уже несколько лет не было в развернутой части КИМ ЕГЭ. Это задания, где требуется найти частоты или длины волн, излучаемые при переходе электрона с уровня на уровень в атоме. И эти задания не очень успешны в решении. </w:t>
      </w:r>
    </w:p>
    <w:p w:rsidR="004D0D71" w:rsidRPr="0035783B" w:rsidRDefault="004D0D71" w:rsidP="0035783B">
      <w:pPr>
        <w:spacing w:after="0"/>
        <w:ind w:firstLine="567"/>
        <w:jc w:val="both"/>
        <w:rPr>
          <w:rFonts w:ascii="Liberation Serif" w:hAnsi="Liberation Serif" w:cs="Times New Roman"/>
          <w:sz w:val="24"/>
          <w:szCs w:val="24"/>
        </w:rPr>
      </w:pPr>
    </w:p>
    <w:p w:rsidR="00EE12AA" w:rsidRPr="0035783B" w:rsidRDefault="00EE12AA" w:rsidP="004D0D71">
      <w:pPr>
        <w:spacing w:after="0"/>
        <w:ind w:firstLine="567"/>
        <w:jc w:val="both"/>
        <w:rPr>
          <w:rFonts w:ascii="Liberation Serif" w:hAnsi="Liberation Serif" w:cs="Times New Roman"/>
          <w:b/>
          <w:sz w:val="24"/>
          <w:szCs w:val="24"/>
        </w:rPr>
      </w:pPr>
      <w:r w:rsidRPr="0035783B">
        <w:rPr>
          <w:rFonts w:ascii="Liberation Serif" w:hAnsi="Liberation Serif" w:cs="Times New Roman"/>
          <w:b/>
          <w:sz w:val="24"/>
          <w:szCs w:val="24"/>
        </w:rPr>
        <w:t xml:space="preserve">Ядерная физика. </w:t>
      </w:r>
    </w:p>
    <w:p w:rsidR="00EE12AA" w:rsidRPr="0035783B" w:rsidRDefault="00EE12AA" w:rsidP="0035783B">
      <w:pPr>
        <w:spacing w:after="0"/>
        <w:ind w:firstLine="567"/>
        <w:jc w:val="both"/>
        <w:rPr>
          <w:rFonts w:ascii="Liberation Serif" w:hAnsi="Liberation Serif" w:cs="Times New Roman"/>
          <w:sz w:val="24"/>
          <w:szCs w:val="24"/>
        </w:rPr>
      </w:pPr>
      <w:r w:rsidRPr="0035783B">
        <w:rPr>
          <w:rFonts w:ascii="Liberation Serif" w:hAnsi="Liberation Serif" w:cs="Times New Roman"/>
          <w:sz w:val="24"/>
          <w:szCs w:val="24"/>
        </w:rPr>
        <w:t xml:space="preserve">Задания на данную тему в части с развернутым ответом встречаются крайне редко. И решаются они плохо из-за отсутствия навыков решения. В первой части КИМ задания по ядерной физике – это задания на состав ядра атома и формулы радиоактивного распада. Эти задания просты и вызывают затруднения только у участников ЕГЭ со слабой подготовкой. Подготовка к ЕГЭ не должна сводиться к запоминанию формул и их применению в стандартных задачах. Такой подход оправдан лишь для очень слабого ученика, претендующего на невысокий балл. Для обеспечения качественных образовательных результатов рекомендуется осуществлять организацию изучения учебного предмета «Физика» на основе современных педагогических технологий, направленных на развитие  критического мышления, проблемно-рефлексивного подхода, решения проблемных познавательных задач. Наряду с традиционными методами и формами проверки знаний, умений и навыков учащихся в учебный процесс необходимо включать тестовые формы контроля, используя проверочные тесты, сравнимые </w:t>
      </w:r>
      <w:proofErr w:type="gramStart"/>
      <w:r w:rsidRPr="0035783B">
        <w:rPr>
          <w:rFonts w:ascii="Liberation Serif" w:hAnsi="Liberation Serif" w:cs="Times New Roman"/>
          <w:sz w:val="24"/>
          <w:szCs w:val="24"/>
        </w:rPr>
        <w:t>с</w:t>
      </w:r>
      <w:proofErr w:type="gramEnd"/>
      <w:r w:rsidRPr="0035783B">
        <w:rPr>
          <w:rFonts w:ascii="Liberation Serif" w:hAnsi="Liberation Serif" w:cs="Times New Roman"/>
          <w:sz w:val="24"/>
          <w:szCs w:val="24"/>
        </w:rPr>
        <w:t xml:space="preserve"> </w:t>
      </w:r>
      <w:proofErr w:type="gramStart"/>
      <w:r w:rsidRPr="0035783B">
        <w:rPr>
          <w:rFonts w:ascii="Liberation Serif" w:hAnsi="Liberation Serif" w:cs="Times New Roman"/>
          <w:sz w:val="24"/>
          <w:szCs w:val="24"/>
        </w:rPr>
        <w:t>КИМ</w:t>
      </w:r>
      <w:proofErr w:type="gramEnd"/>
      <w:r w:rsidRPr="0035783B">
        <w:rPr>
          <w:rFonts w:ascii="Liberation Serif" w:hAnsi="Liberation Serif" w:cs="Times New Roman"/>
          <w:sz w:val="24"/>
          <w:szCs w:val="24"/>
        </w:rPr>
        <w:t xml:space="preserve"> ЕГЭ, по различной тематике заданий и включающие различные по форме задания: с выбором ответов, с краткой записью ответа, с развернутым ответом. </w:t>
      </w:r>
    </w:p>
    <w:p w:rsidR="00EE12AA" w:rsidRPr="0035783B" w:rsidRDefault="00EE12AA" w:rsidP="0035783B">
      <w:pPr>
        <w:spacing w:after="0"/>
        <w:ind w:firstLine="567"/>
        <w:jc w:val="both"/>
        <w:rPr>
          <w:rFonts w:ascii="Liberation Serif" w:hAnsi="Liberation Serif" w:cs="Times New Roman"/>
          <w:sz w:val="24"/>
          <w:szCs w:val="24"/>
        </w:rPr>
      </w:pPr>
      <w:r w:rsidRPr="0035783B">
        <w:rPr>
          <w:rFonts w:ascii="Liberation Serif" w:hAnsi="Liberation Serif" w:cs="Times New Roman"/>
          <w:sz w:val="24"/>
          <w:szCs w:val="24"/>
        </w:rPr>
        <w:t xml:space="preserve">Однако важно понимать, что обучение физике не должно превращаться в «натаскивание» на ЕГЭ. Для получения хорошего результата на ЕГЭ обучение должно быть комплексным. Требуется тратить время и силы для формирования понимания сути физических явлений и процессов. Решение задач лишь одно из средств достижения этого. Необходимо развивать способности по целостному восприятию физической ситуации задания и навыки ее физического моделирования. Нужно ставить целью изучение физики, а не подготовку к ЕГЭ. Этот путь дает лучшие конечные результаты. </w:t>
      </w:r>
    </w:p>
    <w:p w:rsidR="00EE12AA" w:rsidRPr="0035783B" w:rsidRDefault="00EE12AA" w:rsidP="0035783B">
      <w:pPr>
        <w:spacing w:after="0"/>
        <w:jc w:val="both"/>
        <w:rPr>
          <w:rFonts w:ascii="Liberation Serif" w:hAnsi="Liberation Serif" w:cs="Times New Roman"/>
          <w:b/>
          <w:sz w:val="24"/>
          <w:szCs w:val="24"/>
        </w:rPr>
      </w:pPr>
    </w:p>
    <w:p w:rsidR="00EE12AA" w:rsidRDefault="00EE12AA" w:rsidP="0052403E">
      <w:pPr>
        <w:spacing w:after="0"/>
        <w:jc w:val="center"/>
        <w:rPr>
          <w:rFonts w:ascii="Liberation Serif" w:hAnsi="Liberation Serif" w:cs="Times New Roman"/>
          <w:b/>
          <w:sz w:val="24"/>
          <w:szCs w:val="24"/>
        </w:rPr>
      </w:pPr>
      <w:r w:rsidRPr="0035783B">
        <w:rPr>
          <w:rFonts w:ascii="Liberation Serif" w:hAnsi="Liberation Serif" w:cs="Times New Roman"/>
          <w:b/>
          <w:sz w:val="24"/>
          <w:szCs w:val="24"/>
        </w:rPr>
        <w:t>Рекомендации по организации дифференцированного обучения школьников с разными уровнями предметной подготовки</w:t>
      </w:r>
    </w:p>
    <w:p w:rsidR="0052403E" w:rsidRPr="0035783B" w:rsidRDefault="0052403E" w:rsidP="0052403E">
      <w:pPr>
        <w:spacing w:after="0"/>
        <w:jc w:val="center"/>
        <w:rPr>
          <w:rFonts w:ascii="Liberation Serif" w:hAnsi="Liberation Serif" w:cs="Times New Roman"/>
          <w:b/>
          <w:sz w:val="24"/>
          <w:szCs w:val="24"/>
        </w:rPr>
      </w:pPr>
    </w:p>
    <w:p w:rsidR="00EE12AA" w:rsidRPr="0035783B" w:rsidRDefault="00EE12AA" w:rsidP="0035783B">
      <w:pPr>
        <w:spacing w:after="0"/>
        <w:ind w:firstLine="567"/>
        <w:jc w:val="both"/>
        <w:rPr>
          <w:rFonts w:ascii="Liberation Serif" w:hAnsi="Liberation Serif" w:cs="Times New Roman"/>
          <w:sz w:val="24"/>
          <w:szCs w:val="24"/>
        </w:rPr>
      </w:pPr>
      <w:r w:rsidRPr="0035783B">
        <w:rPr>
          <w:rFonts w:ascii="Liberation Serif" w:hAnsi="Liberation Serif" w:cs="Times New Roman"/>
          <w:sz w:val="24"/>
          <w:szCs w:val="24"/>
        </w:rPr>
        <w:t xml:space="preserve">Для участников со слабым уровнем подготовки по физике характерны проблемы и с уровнем знаний по математике: сложности в операциях с дробями, незнание как выразить синус и косинус через стороны треугольника, неумение складывать и умножать числа в степени, неумение решать системы уравнений и т.п. Участники со слабой подготовкой плохо решают задания с графиками и таблицами. Последние годы заметно снизился общий уровень знаний по векторной алгебре. Проблемы с векторами есть и у самой большой группы участников, получивших от </w:t>
      </w:r>
      <w:proofErr w:type="gramStart"/>
      <w:r w:rsidRPr="0035783B">
        <w:rPr>
          <w:rFonts w:ascii="Liberation Serif" w:hAnsi="Liberation Serif" w:cs="Times New Roman"/>
          <w:sz w:val="24"/>
          <w:szCs w:val="24"/>
        </w:rPr>
        <w:t>минимального</w:t>
      </w:r>
      <w:proofErr w:type="gramEnd"/>
      <w:r w:rsidRPr="0035783B">
        <w:rPr>
          <w:rFonts w:ascii="Liberation Serif" w:hAnsi="Liberation Serif" w:cs="Times New Roman"/>
          <w:sz w:val="24"/>
          <w:szCs w:val="24"/>
        </w:rPr>
        <w:t xml:space="preserve"> до 60 баллов. Участник со слабыми знаниями и навыками по математике не может быть успешным при решении задач по физике. Для решения данной проблемы требуется усиление </w:t>
      </w:r>
      <w:proofErr w:type="spellStart"/>
      <w:r w:rsidRPr="0035783B">
        <w:rPr>
          <w:rFonts w:ascii="Liberation Serif" w:hAnsi="Liberation Serif" w:cs="Times New Roman"/>
          <w:sz w:val="24"/>
          <w:szCs w:val="24"/>
        </w:rPr>
        <w:t>межпредметных</w:t>
      </w:r>
      <w:proofErr w:type="spellEnd"/>
      <w:r w:rsidRPr="0035783B">
        <w:rPr>
          <w:rFonts w:ascii="Liberation Serif" w:hAnsi="Liberation Serif" w:cs="Times New Roman"/>
          <w:sz w:val="24"/>
          <w:szCs w:val="24"/>
        </w:rPr>
        <w:t xml:space="preserve"> связей в преподавании физики и математики. </w:t>
      </w:r>
    </w:p>
    <w:p w:rsidR="00EE12AA" w:rsidRPr="0035783B" w:rsidRDefault="00EE12AA" w:rsidP="0035783B">
      <w:pPr>
        <w:spacing w:after="0"/>
        <w:ind w:firstLine="567"/>
        <w:jc w:val="both"/>
        <w:rPr>
          <w:rFonts w:ascii="Liberation Serif" w:hAnsi="Liberation Serif" w:cs="Times New Roman"/>
          <w:sz w:val="24"/>
          <w:szCs w:val="24"/>
        </w:rPr>
      </w:pPr>
      <w:proofErr w:type="gramStart"/>
      <w:r w:rsidRPr="0035783B">
        <w:rPr>
          <w:rFonts w:ascii="Liberation Serif" w:hAnsi="Liberation Serif" w:cs="Times New Roman"/>
          <w:sz w:val="24"/>
          <w:szCs w:val="24"/>
        </w:rPr>
        <w:lastRenderedPageBreak/>
        <w:t>При работе со слабыми учениками следует обратить внимание на темы, которые были неуспешными для участников, набравших балл ниже минимального: законы Ньютона, механическая работа и мощность, законы сохранения импульса и энергии, гидростатика, влажность, закон Кулона, конденсатор, последовательное и параллельное соединение проводников, работа и мощность тока, силы Ампера и Лоренца, электромагнитная индукция, фотоны, линейчатые спектры, закон радиоактивного распада.</w:t>
      </w:r>
      <w:proofErr w:type="gramEnd"/>
      <w:r w:rsidRPr="0035783B">
        <w:rPr>
          <w:rFonts w:ascii="Liberation Serif" w:hAnsi="Liberation Serif" w:cs="Times New Roman"/>
          <w:sz w:val="24"/>
          <w:szCs w:val="24"/>
        </w:rPr>
        <w:t xml:space="preserve"> В работах других категорий участников ошибки по данным темам встречаются значительно реже. </w:t>
      </w:r>
    </w:p>
    <w:p w:rsidR="00EE12AA" w:rsidRPr="0035783B" w:rsidRDefault="00EE12AA" w:rsidP="0035783B">
      <w:pPr>
        <w:spacing w:after="0"/>
        <w:ind w:firstLine="567"/>
        <w:jc w:val="both"/>
        <w:rPr>
          <w:rFonts w:ascii="Liberation Serif" w:hAnsi="Liberation Serif" w:cs="Times New Roman"/>
          <w:sz w:val="24"/>
          <w:szCs w:val="24"/>
        </w:rPr>
      </w:pPr>
      <w:r w:rsidRPr="0035783B">
        <w:rPr>
          <w:rFonts w:ascii="Liberation Serif" w:hAnsi="Liberation Serif" w:cs="Times New Roman"/>
          <w:sz w:val="24"/>
          <w:szCs w:val="24"/>
        </w:rPr>
        <w:t xml:space="preserve">При изучении физики (подготовке к ЕГЭ в частности) требуется использовать методы и средства, ориентированные на дифференциацию и индивидуализацию обучения. В частности, чаще практиковать </w:t>
      </w:r>
      <w:proofErr w:type="spellStart"/>
      <w:r w:rsidRPr="0035783B">
        <w:rPr>
          <w:rFonts w:ascii="Liberation Serif" w:hAnsi="Liberation Serif" w:cs="Times New Roman"/>
          <w:sz w:val="24"/>
          <w:szCs w:val="24"/>
        </w:rPr>
        <w:t>разноуровневые</w:t>
      </w:r>
      <w:proofErr w:type="spellEnd"/>
      <w:r w:rsidRPr="0035783B">
        <w:rPr>
          <w:rFonts w:ascii="Liberation Serif" w:hAnsi="Liberation Serif" w:cs="Times New Roman"/>
          <w:sz w:val="24"/>
          <w:szCs w:val="24"/>
        </w:rPr>
        <w:t xml:space="preserve"> задания, позволяющие оптимизировать учебный процесс в ориентации на индивидуальное усвоение материала и диагностику знаний учащихся. Требуется также систематическая диагностика уровня подготовленности к экзамену, определения проблем, формировани</w:t>
      </w:r>
      <w:r w:rsidR="005C3D0D" w:rsidRPr="0035783B">
        <w:rPr>
          <w:rFonts w:ascii="Liberation Serif" w:hAnsi="Liberation Serif" w:cs="Times New Roman"/>
          <w:sz w:val="24"/>
          <w:szCs w:val="24"/>
        </w:rPr>
        <w:t xml:space="preserve">е индивидуальных </w:t>
      </w:r>
      <w:r w:rsidRPr="0035783B">
        <w:rPr>
          <w:rFonts w:ascii="Liberation Serif" w:hAnsi="Liberation Serif" w:cs="Times New Roman"/>
          <w:sz w:val="24"/>
          <w:szCs w:val="24"/>
        </w:rPr>
        <w:t>траектори</w:t>
      </w:r>
      <w:r w:rsidR="005C3D0D" w:rsidRPr="0035783B">
        <w:rPr>
          <w:rFonts w:ascii="Liberation Serif" w:hAnsi="Liberation Serif" w:cs="Times New Roman"/>
          <w:sz w:val="24"/>
          <w:szCs w:val="24"/>
        </w:rPr>
        <w:t>й</w:t>
      </w:r>
      <w:r w:rsidRPr="0035783B">
        <w:rPr>
          <w:rFonts w:ascii="Liberation Serif" w:hAnsi="Liberation Serif" w:cs="Times New Roman"/>
          <w:sz w:val="24"/>
          <w:szCs w:val="24"/>
        </w:rPr>
        <w:t xml:space="preserve"> обучения </w:t>
      </w:r>
      <w:proofErr w:type="gramStart"/>
      <w:r w:rsidRPr="0035783B">
        <w:rPr>
          <w:rFonts w:ascii="Liberation Serif" w:hAnsi="Liberation Serif" w:cs="Times New Roman"/>
          <w:sz w:val="24"/>
          <w:szCs w:val="24"/>
        </w:rPr>
        <w:t>предмету</w:t>
      </w:r>
      <w:proofErr w:type="gramEnd"/>
      <w:r w:rsidR="005C3D0D" w:rsidRPr="0035783B">
        <w:rPr>
          <w:rFonts w:ascii="Liberation Serif" w:hAnsi="Liberation Serif" w:cs="Times New Roman"/>
          <w:sz w:val="24"/>
          <w:szCs w:val="24"/>
        </w:rPr>
        <w:t xml:space="preserve"> как для сильных, так</w:t>
      </w:r>
      <w:r w:rsidR="0052403E">
        <w:rPr>
          <w:rFonts w:ascii="Liberation Serif" w:hAnsi="Liberation Serif" w:cs="Times New Roman"/>
          <w:sz w:val="24"/>
          <w:szCs w:val="24"/>
        </w:rPr>
        <w:t xml:space="preserve"> </w:t>
      </w:r>
      <w:r w:rsidR="005C3D0D" w:rsidRPr="0035783B">
        <w:rPr>
          <w:rFonts w:ascii="Liberation Serif" w:hAnsi="Liberation Serif" w:cs="Times New Roman"/>
          <w:sz w:val="24"/>
          <w:szCs w:val="24"/>
        </w:rPr>
        <w:t>и для слабых школьников</w:t>
      </w:r>
      <w:r w:rsidRPr="0035783B">
        <w:rPr>
          <w:rFonts w:ascii="Liberation Serif" w:hAnsi="Liberation Serif" w:cs="Times New Roman"/>
          <w:sz w:val="24"/>
          <w:szCs w:val="24"/>
        </w:rPr>
        <w:t>.</w:t>
      </w:r>
    </w:p>
    <w:p w:rsidR="00E602D4" w:rsidRPr="0035783B" w:rsidRDefault="00E602D4" w:rsidP="0035783B">
      <w:pPr>
        <w:spacing w:after="0"/>
        <w:rPr>
          <w:rFonts w:ascii="Liberation Serif" w:hAnsi="Liberation Serif"/>
          <w:sz w:val="24"/>
          <w:szCs w:val="24"/>
        </w:rPr>
      </w:pPr>
      <w:bookmarkStart w:id="0" w:name="_GoBack"/>
      <w:bookmarkEnd w:id="0"/>
    </w:p>
    <w:sectPr w:rsidR="00E602D4" w:rsidRPr="0035783B" w:rsidSect="0035783B">
      <w:footerReference w:type="default" r:id="rId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16" w:rsidRDefault="00087116" w:rsidP="004D0D71">
      <w:pPr>
        <w:spacing w:after="0" w:line="240" w:lineRule="auto"/>
      </w:pPr>
      <w:r>
        <w:separator/>
      </w:r>
    </w:p>
  </w:endnote>
  <w:endnote w:type="continuationSeparator" w:id="0">
    <w:p w:rsidR="00087116" w:rsidRDefault="00087116" w:rsidP="004D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623471"/>
      <w:docPartObj>
        <w:docPartGallery w:val="Page Numbers (Bottom of Page)"/>
        <w:docPartUnique/>
      </w:docPartObj>
    </w:sdtPr>
    <w:sdtContent>
      <w:p w:rsidR="004D0D71" w:rsidRDefault="004D0D71">
        <w:pPr>
          <w:pStyle w:val="a6"/>
          <w:jc w:val="right"/>
        </w:pPr>
        <w:r>
          <w:fldChar w:fldCharType="begin"/>
        </w:r>
        <w:r>
          <w:instrText>PAGE   \* MERGEFORMAT</w:instrText>
        </w:r>
        <w:r>
          <w:fldChar w:fldCharType="separate"/>
        </w:r>
        <w:r w:rsidR="0052403E">
          <w:rPr>
            <w:noProof/>
          </w:rPr>
          <w:t>4</w:t>
        </w:r>
        <w:r>
          <w:fldChar w:fldCharType="end"/>
        </w:r>
      </w:p>
    </w:sdtContent>
  </w:sdt>
  <w:p w:rsidR="004D0D71" w:rsidRDefault="004D0D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16" w:rsidRDefault="00087116" w:rsidP="004D0D71">
      <w:pPr>
        <w:spacing w:after="0" w:line="240" w:lineRule="auto"/>
      </w:pPr>
      <w:r>
        <w:separator/>
      </w:r>
    </w:p>
  </w:footnote>
  <w:footnote w:type="continuationSeparator" w:id="0">
    <w:p w:rsidR="00087116" w:rsidRDefault="00087116" w:rsidP="004D0D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12AA"/>
    <w:rsid w:val="00087116"/>
    <w:rsid w:val="00116AB7"/>
    <w:rsid w:val="0035783B"/>
    <w:rsid w:val="00371675"/>
    <w:rsid w:val="00392684"/>
    <w:rsid w:val="004D0D71"/>
    <w:rsid w:val="0052403E"/>
    <w:rsid w:val="005C3D0D"/>
    <w:rsid w:val="00612ED7"/>
    <w:rsid w:val="00651FE6"/>
    <w:rsid w:val="00722007"/>
    <w:rsid w:val="007830DF"/>
    <w:rsid w:val="0085025A"/>
    <w:rsid w:val="00E602D4"/>
    <w:rsid w:val="00EE1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83B"/>
    <w:rPr>
      <w:color w:val="0000FF" w:themeColor="hyperlink"/>
      <w:u w:val="single"/>
    </w:rPr>
  </w:style>
  <w:style w:type="paragraph" w:styleId="a4">
    <w:name w:val="header"/>
    <w:basedOn w:val="a"/>
    <w:link w:val="a5"/>
    <w:uiPriority w:val="99"/>
    <w:unhideWhenUsed/>
    <w:rsid w:val="004D0D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0D71"/>
  </w:style>
  <w:style w:type="paragraph" w:styleId="a6">
    <w:name w:val="footer"/>
    <w:basedOn w:val="a"/>
    <w:link w:val="a7"/>
    <w:uiPriority w:val="99"/>
    <w:unhideWhenUsed/>
    <w:rsid w:val="004D0D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0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openxmlformats.org/officeDocument/2006/relationships/settings" Target="settings.xml"/><Relationship Id="rId7" Type="http://schemas.openxmlformats.org/officeDocument/2006/relationships/hyperlink" Target="http://www.&#1077;ge.edu.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1550</Words>
  <Characters>8837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2021-12-02T17:21:00Z</dcterms:created>
  <dcterms:modified xsi:type="dcterms:W3CDTF">2021-12-21T05:33:00Z</dcterms:modified>
</cp:coreProperties>
</file>