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Pr="00264D65" w:rsidRDefault="003A3F03" w:rsidP="003A3F03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500CA4" w:rsidRPr="00264D65" w:rsidRDefault="00A42FC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>за 1 квартал 202</w:t>
      </w:r>
      <w:r w:rsidR="00C778E3">
        <w:rPr>
          <w:rFonts w:ascii="Liberation Serif" w:eastAsia="Times New Roman" w:hAnsi="Liberation Serif" w:cs="Times New Roman"/>
          <w:b/>
          <w:sz w:val="24"/>
        </w:rPr>
        <w:t>2</w:t>
      </w:r>
      <w:r w:rsidR="006B7B7A" w:rsidRPr="00264D65">
        <w:rPr>
          <w:rFonts w:ascii="Liberation Serif" w:eastAsia="Times New Roman" w:hAnsi="Liberation Serif" w:cs="Times New Roman"/>
          <w:b/>
          <w:sz w:val="24"/>
        </w:rPr>
        <w:t xml:space="preserve"> года</w:t>
      </w:r>
    </w:p>
    <w:p w:rsidR="00500CA4" w:rsidRPr="00264D65" w:rsidRDefault="00500CA4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</w:rPr>
      </w:pPr>
    </w:p>
    <w:p w:rsidR="00500CA4" w:rsidRPr="00264D65" w:rsidRDefault="006B7B7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color w:val="000000"/>
          <w:sz w:val="24"/>
        </w:rPr>
      </w:pPr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500CA4" w:rsidRPr="00264D65" w:rsidRDefault="006B7B7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color w:val="000000"/>
          <w:sz w:val="24"/>
        </w:rPr>
      </w:pPr>
      <w:proofErr w:type="gramStart"/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>поступивших</w:t>
      </w:r>
      <w:proofErr w:type="gramEnd"/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 xml:space="preserve"> в форме электронного документа, </w:t>
      </w:r>
    </w:p>
    <w:p w:rsidR="00500CA4" w:rsidRPr="00264D65" w:rsidRDefault="006B7B7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color w:val="000000"/>
          <w:sz w:val="24"/>
        </w:rPr>
      </w:pPr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>в письменной форме и в устной форме</w:t>
      </w:r>
    </w:p>
    <w:p w:rsidR="00500CA4" w:rsidRPr="00264D65" w:rsidRDefault="00500CA4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500CA4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Количество </w:t>
            </w:r>
          </w:p>
          <w:p w:rsidR="00500CA4" w:rsidRPr="00264D65" w:rsidRDefault="006B7B7A" w:rsidP="00D403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обращений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500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1 квартал</w:t>
            </w:r>
          </w:p>
          <w:p w:rsidR="00500CA4" w:rsidRPr="00264D65" w:rsidRDefault="00264D65" w:rsidP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202</w:t>
            </w:r>
            <w:r w:rsidR="00C778E3">
              <w:rPr>
                <w:rFonts w:ascii="Liberation Serif" w:eastAsia="Times New Roman" w:hAnsi="Liberation Serif" w:cs="Times New Roman"/>
                <w:color w:val="000000"/>
                <w:sz w:val="24"/>
              </w:rPr>
              <w:t>1</w:t>
            </w:r>
            <w:r w:rsidR="006B7B7A"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500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1 квартал</w:t>
            </w:r>
          </w:p>
          <w:p w:rsidR="00500CA4" w:rsidRPr="00264D65" w:rsidRDefault="00A42FCA" w:rsidP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202</w:t>
            </w:r>
            <w:r w:rsidR="00C778E3">
              <w:rPr>
                <w:rFonts w:ascii="Liberation Serif" w:eastAsia="Times New Roman" w:hAnsi="Liberation Serif" w:cs="Times New Roman"/>
                <w:color w:val="000000"/>
                <w:sz w:val="24"/>
              </w:rPr>
              <w:t>2</w:t>
            </w:r>
            <w:r w:rsidR="006B7B7A"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Сравнение</w:t>
            </w: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Сравнение</w:t>
            </w: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(%)</w:t>
            </w:r>
          </w:p>
        </w:tc>
      </w:tr>
      <w:tr w:rsidR="00A42FCA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 w:rsidP="00992D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5</w:t>
            </w:r>
          </w:p>
        </w:tc>
      </w:tr>
      <w:tr w:rsidR="00C778E3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в форме </w:t>
            </w: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5930B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7C4249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+56,25</w:t>
            </w:r>
          </w:p>
        </w:tc>
      </w:tr>
      <w:tr w:rsidR="00C778E3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5930B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7C4249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-71,43</w:t>
            </w:r>
          </w:p>
        </w:tc>
      </w:tr>
      <w:tr w:rsidR="00C778E3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5930B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7C4249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5930B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7C4249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+17,39</w:t>
            </w:r>
            <w:bookmarkStart w:id="0" w:name="_GoBack"/>
            <w:bookmarkEnd w:id="0"/>
          </w:p>
        </w:tc>
      </w:tr>
    </w:tbl>
    <w:p w:rsidR="00D4031C" w:rsidRDefault="00D4031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</w:rPr>
      </w:pPr>
    </w:p>
    <w:p w:rsidR="00500CA4" w:rsidRPr="00264D65" w:rsidRDefault="006B7B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 xml:space="preserve">Информация по разновидностям </w:t>
      </w:r>
      <w:proofErr w:type="gramStart"/>
      <w:r w:rsidRPr="00264D65">
        <w:rPr>
          <w:rFonts w:ascii="Liberation Serif" w:eastAsia="Times New Roman" w:hAnsi="Liberation Serif" w:cs="Times New Roman"/>
          <w:b/>
          <w:sz w:val="24"/>
        </w:rPr>
        <w:t>письменных</w:t>
      </w:r>
      <w:proofErr w:type="gramEnd"/>
      <w:r w:rsidRPr="00264D65">
        <w:rPr>
          <w:rFonts w:ascii="Liberation Serif" w:eastAsia="Times New Roman" w:hAnsi="Liberation Serif" w:cs="Times New Roman"/>
          <w:b/>
          <w:sz w:val="24"/>
        </w:rPr>
        <w:t xml:space="preserve"> </w:t>
      </w:r>
    </w:p>
    <w:p w:rsidR="00500CA4" w:rsidRPr="00264D65" w:rsidRDefault="006B7B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 xml:space="preserve">и электронных обращений граждан </w:t>
      </w:r>
    </w:p>
    <w:p w:rsidR="00500CA4" w:rsidRPr="00264D65" w:rsidRDefault="00500CA4">
      <w:pPr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500CA4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Pr="00264D65" w:rsidRDefault="006B7B7A">
            <w:pPr>
              <w:spacing w:after="0" w:line="240" w:lineRule="auto"/>
              <w:ind w:right="-143" w:firstLine="709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500CA4" w:rsidRPr="00264D65" w:rsidRDefault="00264D65" w:rsidP="00C778E3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202</w:t>
            </w:r>
            <w:r w:rsidR="00C778E3">
              <w:rPr>
                <w:rFonts w:ascii="Liberation Serif" w:eastAsia="Times New Roman" w:hAnsi="Liberation Serif" w:cs="Times New Roman"/>
                <w:sz w:val="24"/>
              </w:rPr>
              <w:t>1</w:t>
            </w:r>
            <w:r w:rsidR="006B7B7A"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500CA4" w:rsidRPr="00264D65" w:rsidRDefault="00A42FCA" w:rsidP="00C778E3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202</w:t>
            </w:r>
            <w:r w:rsidR="00C778E3">
              <w:rPr>
                <w:rFonts w:ascii="Liberation Serif" w:eastAsia="Times New Roman" w:hAnsi="Liberation Serif" w:cs="Times New Roman"/>
                <w:sz w:val="24"/>
              </w:rPr>
              <w:t>2</w:t>
            </w:r>
            <w:r w:rsidR="006B7B7A"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27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Не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 w:firstLine="709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AD396A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27</w:t>
            </w:r>
          </w:p>
        </w:tc>
      </w:tr>
    </w:tbl>
    <w:p w:rsidR="00500CA4" w:rsidRPr="00264D65" w:rsidRDefault="00500CA4">
      <w:pPr>
        <w:rPr>
          <w:rFonts w:ascii="Liberation Serif" w:eastAsia="Calibri" w:hAnsi="Liberation Serif" w:cs="Calibri"/>
          <w:sz w:val="24"/>
        </w:rPr>
      </w:pPr>
    </w:p>
    <w:p w:rsidR="00500CA4" w:rsidRPr="00264D65" w:rsidRDefault="006B7B7A">
      <w:pPr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>Информация о результатах рассмотрения обращений граждан</w:t>
      </w:r>
    </w:p>
    <w:p w:rsidR="00500CA4" w:rsidRPr="00264D65" w:rsidRDefault="00500CA4">
      <w:pPr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BC26C1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BC26C1" w:rsidRPr="00264D65" w:rsidRDefault="00BC26C1" w:rsidP="00264D65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20</w:t>
            </w:r>
            <w:r w:rsidR="00C778E3">
              <w:rPr>
                <w:rFonts w:ascii="Liberation Serif" w:eastAsia="Times New Roman" w:hAnsi="Liberation Serif" w:cs="Times New Roman"/>
                <w:sz w:val="24"/>
              </w:rPr>
              <w:t>21</w:t>
            </w:r>
            <w:r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A42FCA" w:rsidRPr="00264D65" w:rsidRDefault="00A42FCA" w:rsidP="00A42FC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BC26C1" w:rsidRPr="00264D65" w:rsidRDefault="00A42FCA" w:rsidP="00264D65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 xml:space="preserve">  202</w:t>
            </w:r>
            <w:r w:rsidR="00C778E3">
              <w:rPr>
                <w:rFonts w:ascii="Liberation Serif" w:eastAsia="Times New Roman" w:hAnsi="Liberation Serif" w:cs="Times New Roman"/>
                <w:sz w:val="24"/>
              </w:rPr>
              <w:t>2</w:t>
            </w:r>
            <w:r w:rsidR="00BC26C1"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 </w:t>
            </w:r>
          </w:p>
        </w:tc>
      </w:tr>
      <w:tr w:rsidR="00C778E3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3D415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26</w:t>
            </w:r>
          </w:p>
        </w:tc>
      </w:tr>
      <w:tr w:rsidR="00C778E3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3D415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1</w:t>
            </w:r>
          </w:p>
        </w:tc>
      </w:tr>
      <w:tr w:rsidR="00C778E3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Поддержано (</w:t>
            </w:r>
            <w:proofErr w:type="spellStart"/>
            <w:r w:rsidRPr="00264D65">
              <w:rPr>
                <w:rFonts w:ascii="Liberation Serif" w:eastAsia="Times New Roman" w:hAnsi="Liberation Serif" w:cs="Times New Roman"/>
                <w:sz w:val="24"/>
              </w:rPr>
              <w:t>в.т.ч</w:t>
            </w:r>
            <w:proofErr w:type="spellEnd"/>
            <w:r w:rsidRPr="00264D65">
              <w:rPr>
                <w:rFonts w:ascii="Liberation Serif" w:eastAsia="Times New Roman" w:hAnsi="Liberation Serif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3D415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3D415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3D415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1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C778E3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hanging="36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 w:rsidP="003D415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8E3" w:rsidRPr="00264D65" w:rsidRDefault="00C778E3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27</w:t>
            </w:r>
          </w:p>
        </w:tc>
      </w:tr>
    </w:tbl>
    <w:p w:rsidR="00500CA4" w:rsidRDefault="00500CA4">
      <w:pPr>
        <w:spacing w:after="0" w:line="240" w:lineRule="auto"/>
        <w:ind w:right="-143"/>
        <w:jc w:val="center"/>
        <w:rPr>
          <w:rFonts w:ascii="Calibri" w:eastAsia="Calibri" w:hAnsi="Calibri" w:cs="Calibri"/>
          <w:sz w:val="24"/>
        </w:rPr>
      </w:pPr>
    </w:p>
    <w:sectPr w:rsidR="0050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4"/>
    <w:rsid w:val="00015350"/>
    <w:rsid w:val="00264D65"/>
    <w:rsid w:val="003A3F03"/>
    <w:rsid w:val="004336EC"/>
    <w:rsid w:val="00500CA4"/>
    <w:rsid w:val="00604323"/>
    <w:rsid w:val="006B7B7A"/>
    <w:rsid w:val="007C4249"/>
    <w:rsid w:val="009D1FAA"/>
    <w:rsid w:val="00A42FCA"/>
    <w:rsid w:val="00B33CD8"/>
    <w:rsid w:val="00BC26C1"/>
    <w:rsid w:val="00BF6084"/>
    <w:rsid w:val="00C778E3"/>
    <w:rsid w:val="00C8670A"/>
    <w:rsid w:val="00CE1DE1"/>
    <w:rsid w:val="00D4031C"/>
    <w:rsid w:val="00F31F3E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4EA1-D923-45F2-BF09-4048BB9A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20</cp:revision>
  <cp:lastPrinted>2022-04-18T11:22:00Z</cp:lastPrinted>
  <dcterms:created xsi:type="dcterms:W3CDTF">2020-04-15T10:05:00Z</dcterms:created>
  <dcterms:modified xsi:type="dcterms:W3CDTF">2022-04-18T11:22:00Z</dcterms:modified>
</cp:coreProperties>
</file>