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0" w:rsidRDefault="00F14970" w:rsidP="00F1497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№ 1</w:t>
      </w:r>
    </w:p>
    <w:p w:rsidR="00F14970" w:rsidRDefault="00F14970" w:rsidP="00F14970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F14970" w:rsidRDefault="00F14970" w:rsidP="00F1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урока русского языка в 6 классе по теме «Правописание приставок </w:t>
      </w:r>
      <w:r>
        <w:rPr>
          <w:b/>
          <w:i/>
          <w:sz w:val="28"/>
          <w:szCs w:val="28"/>
        </w:rPr>
        <w:t>пре-пр</w:t>
      </w:r>
      <w:proofErr w:type="gramStart"/>
      <w:r>
        <w:rPr>
          <w:b/>
          <w:i/>
          <w:sz w:val="28"/>
          <w:szCs w:val="28"/>
        </w:rPr>
        <w:t>и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» ( по технологии «</w:t>
      </w:r>
      <w:proofErr w:type="spellStart"/>
      <w:r>
        <w:rPr>
          <w:b/>
          <w:sz w:val="28"/>
          <w:szCs w:val="28"/>
        </w:rPr>
        <w:t>БиС</w:t>
      </w:r>
      <w:proofErr w:type="spellEnd"/>
      <w:r>
        <w:rPr>
          <w:b/>
          <w:sz w:val="28"/>
          <w:szCs w:val="28"/>
        </w:rPr>
        <w:t>»)</w:t>
      </w:r>
    </w:p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урока</w:t>
      </w:r>
      <w:r>
        <w:rPr>
          <w:sz w:val="28"/>
          <w:szCs w:val="28"/>
        </w:rPr>
        <w:t>: объяснение нового материала</w:t>
      </w:r>
    </w:p>
    <w:p w:rsidR="00F14970" w:rsidRDefault="00F14970" w:rsidP="00F14970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умение различать на письме правописание приставок </w:t>
      </w:r>
      <w:proofErr w:type="gramStart"/>
      <w:r>
        <w:rPr>
          <w:sz w:val="28"/>
          <w:szCs w:val="28"/>
        </w:rPr>
        <w:t>пре-при</w:t>
      </w:r>
      <w:proofErr w:type="gramEnd"/>
      <w:r>
        <w:rPr>
          <w:sz w:val="28"/>
          <w:szCs w:val="28"/>
        </w:rPr>
        <w:t>-</w:t>
      </w:r>
    </w:p>
    <w:p w:rsidR="00F14970" w:rsidRDefault="00F14970" w:rsidP="00F14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 xml:space="preserve">1. Выработать навык орфографической зоркости при написании слов с </w:t>
      </w:r>
      <w:proofErr w:type="gramStart"/>
      <w:r>
        <w:rPr>
          <w:sz w:val="28"/>
          <w:szCs w:val="28"/>
        </w:rPr>
        <w:t>пре-при</w:t>
      </w:r>
      <w:proofErr w:type="gramEnd"/>
      <w:r>
        <w:rPr>
          <w:sz w:val="28"/>
          <w:szCs w:val="28"/>
        </w:rPr>
        <w:t xml:space="preserve">- 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 xml:space="preserve">2. Четко уяснить значение приставок </w:t>
      </w:r>
      <w:proofErr w:type="gramStart"/>
      <w:r>
        <w:rPr>
          <w:sz w:val="28"/>
          <w:szCs w:val="28"/>
        </w:rPr>
        <w:t>пре-при</w:t>
      </w:r>
      <w:proofErr w:type="gramEnd"/>
      <w:r>
        <w:rPr>
          <w:sz w:val="28"/>
          <w:szCs w:val="28"/>
        </w:rPr>
        <w:t>-;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3. Уметь объяснить условия выбора приставок пре-пр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, отграничивая их от слов с «приросшими» к корню приставками при, пре; 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4. Отличать заимствованные слова, в которых пре-пр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 являются приставками.</w:t>
      </w:r>
    </w:p>
    <w:p w:rsidR="00F14970" w:rsidRDefault="00F14970" w:rsidP="00F14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ТСЗ по теме: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1, 2, 3 значимые части слова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4 морфема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5 приставка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6,7 значение приставки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8 чередование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9, 10 часть корня</w:t>
      </w:r>
    </w:p>
    <w:p w:rsidR="00F14970" w:rsidRDefault="00F14970" w:rsidP="00F14970">
      <w:pPr>
        <w:rPr>
          <w:sz w:val="28"/>
          <w:szCs w:val="28"/>
        </w:rPr>
      </w:pPr>
      <w:r>
        <w:rPr>
          <w:b/>
          <w:i/>
          <w:sz w:val="28"/>
          <w:szCs w:val="28"/>
        </w:rPr>
        <w:t>Карта:</w:t>
      </w:r>
      <w:r>
        <w:rPr>
          <w:sz w:val="28"/>
          <w:szCs w:val="28"/>
        </w:rPr>
        <w:t xml:space="preserve"> Алгоритм</w:t>
      </w:r>
    </w:p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F14970" w:rsidRDefault="00F14970" w:rsidP="00F14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Организационный момент.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Мотивация.</w:t>
      </w:r>
    </w:p>
    <w:p w:rsidR="00F14970" w:rsidRDefault="00F14970" w:rsidP="00F14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Актуализация субъективного опыта учащихся.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Объяснение нового материала.</w:t>
      </w:r>
    </w:p>
    <w:p w:rsidR="00F14970" w:rsidRDefault="00F14970" w:rsidP="00F14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Объяснение учителем </w:t>
      </w:r>
      <w:proofErr w:type="spellStart"/>
      <w:r>
        <w:rPr>
          <w:sz w:val="28"/>
          <w:szCs w:val="28"/>
        </w:rPr>
        <w:t>ОСУДа</w:t>
      </w:r>
      <w:proofErr w:type="spellEnd"/>
      <w:r>
        <w:rPr>
          <w:sz w:val="28"/>
          <w:szCs w:val="28"/>
        </w:rPr>
        <w:t xml:space="preserve"> (обобщенный способ учебной деятельности)</w:t>
      </w:r>
    </w:p>
    <w:p w:rsidR="00F14970" w:rsidRDefault="00F14970" w:rsidP="00F14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Объяснение примеров по </w:t>
      </w:r>
      <w:proofErr w:type="spellStart"/>
      <w:r>
        <w:rPr>
          <w:sz w:val="28"/>
          <w:szCs w:val="28"/>
        </w:rPr>
        <w:t>ОСУДу</w:t>
      </w:r>
      <w:proofErr w:type="spellEnd"/>
      <w:r>
        <w:rPr>
          <w:sz w:val="28"/>
          <w:szCs w:val="28"/>
        </w:rPr>
        <w:t>: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Привинтить, прикрутить, пришкольный, приморский, прилечь, прехорошенький, премилый, преуменьшить.</w:t>
      </w: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ОСУД по теме   </w:t>
      </w:r>
      <w:r>
        <w:t xml:space="preserve"> «</w:t>
      </w:r>
      <w:r>
        <w:rPr>
          <w:b/>
          <w:sz w:val="28"/>
          <w:szCs w:val="28"/>
        </w:rPr>
        <w:t xml:space="preserve">Правописание приставок </w:t>
      </w:r>
      <w:proofErr w:type="gramStart"/>
      <w:r>
        <w:rPr>
          <w:b/>
          <w:sz w:val="28"/>
          <w:szCs w:val="28"/>
        </w:rPr>
        <w:t>пре-при</w:t>
      </w:r>
      <w:proofErr w:type="gramEnd"/>
      <w:r>
        <w:rPr>
          <w:b/>
          <w:sz w:val="28"/>
          <w:szCs w:val="28"/>
        </w:rPr>
        <w:t>-».</w:t>
      </w:r>
    </w:p>
    <w:p w:rsidR="00F14970" w:rsidRDefault="00F14970" w:rsidP="00F14970">
      <w:pPr>
        <w:jc w:val="center"/>
      </w:pPr>
    </w:p>
    <w:p w:rsidR="00F14970" w:rsidRDefault="00F14970" w:rsidP="00F14970">
      <w:r>
        <w:rPr>
          <w:noProof/>
        </w:rPr>
        <mc:AlternateContent>
          <mc:Choice Requires="wpc">
            <w:drawing>
              <wp:inline distT="0" distB="0" distL="0" distR="0" wp14:anchorId="76B4B114" wp14:editId="0CFA4009">
                <wp:extent cx="5829300" cy="6743700"/>
                <wp:effectExtent l="0" t="0" r="0" b="0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43" y="571681"/>
                            <a:ext cx="2287191" cy="34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70" w:rsidRDefault="00F14970" w:rsidP="00F14970">
                              <w:r>
                                <w:t>1) Выделить приставку в слове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43" y="1143361"/>
                            <a:ext cx="2285571" cy="570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70" w:rsidRDefault="00F14970" w:rsidP="00F14970">
                              <w:r>
                                <w:t>2) Определить значение приставки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2057066"/>
                            <a:ext cx="2171414" cy="1372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70" w:rsidRDefault="00F14970" w:rsidP="00F14970">
                              <w:r>
                                <w:t xml:space="preserve">3) Если приставка близка по значению </w:t>
                              </w:r>
                              <w:proofErr w:type="gramStart"/>
                              <w:r>
                                <w:t>к</w:t>
                              </w:r>
                              <w:proofErr w:type="gramEnd"/>
                              <w:r>
                                <w:t xml:space="preserve"> «очень» или приставки пере-, то…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86291" y="2057066"/>
                            <a:ext cx="2514695" cy="1372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70" w:rsidRDefault="00F14970" w:rsidP="00F14970">
                              <w:r>
                                <w:t>3) Если приставка имеет значение:</w:t>
                              </w:r>
                            </w:p>
                            <w:p w:rsidR="00F14970" w:rsidRDefault="00F14970" w:rsidP="00F14970">
                              <w:r>
                                <w:t>- приближения;</w:t>
                              </w:r>
                            </w:p>
                            <w:p w:rsidR="00F14970" w:rsidRDefault="00F14970" w:rsidP="00F14970">
                              <w:r>
                                <w:t>- присоединения;</w:t>
                              </w:r>
                            </w:p>
                            <w:p w:rsidR="00F14970" w:rsidRDefault="00F14970" w:rsidP="00F14970">
                              <w:r>
                                <w:t>-  расположение вблизи чего-нибудь;</w:t>
                              </w:r>
                            </w:p>
                            <w:p w:rsidR="00F14970" w:rsidRDefault="00F14970" w:rsidP="00F14970">
                              <w:r>
                                <w:t>- неполноту действия, то…</w:t>
                              </w:r>
                            </w:p>
                            <w:p w:rsidR="00F14970" w:rsidRDefault="00F14970" w:rsidP="00F149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3772109"/>
                            <a:ext cx="2170605" cy="456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70" w:rsidRDefault="00F14970" w:rsidP="00F14970">
                              <w:r>
                                <w:t xml:space="preserve">4) Написать приставку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пре-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05" y="3788513"/>
                            <a:ext cx="2164128" cy="440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70" w:rsidRDefault="00F14970" w:rsidP="00F14970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4) Написать приставку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5143486"/>
                            <a:ext cx="4457795" cy="114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70" w:rsidRDefault="00F14970" w:rsidP="00F14970">
                              <w:r>
                                <w:t>Запомни! Иногда трудно установить значение приставок. Написание таких слов нужно запомнить.</w:t>
                              </w:r>
                            </w:p>
                            <w:p w:rsidR="00F14970" w:rsidRDefault="00F14970" w:rsidP="00F14970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Причуда, прихоть, приказ, природа, приключение; препятствие, пренебрегать, преследовать и др.</w:t>
                              </w:r>
                            </w:p>
                            <w:p w:rsidR="00F14970" w:rsidRDefault="00F14970" w:rsidP="00F14970">
                              <w:r>
                                <w:t>Заимствованные слова проверяй по словарю!</w:t>
                              </w:r>
                            </w:p>
                            <w:p w:rsidR="00F14970" w:rsidRDefault="00F14970" w:rsidP="00F14970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2133" y="914525"/>
                            <a:ext cx="0" cy="228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371505" y="1714222"/>
                            <a:ext cx="1600629" cy="342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72133" y="1714222"/>
                            <a:ext cx="1371505" cy="342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371505" y="3429264"/>
                            <a:ext cx="0" cy="342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457795" y="3429264"/>
                            <a:ext cx="0" cy="342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531pt;mso-position-horizontal-relative:char;mso-position-vertical-relative:line" coordsize="58293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743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89;top:5716;width:228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14970" w:rsidRDefault="00F14970" w:rsidP="00F14970">
                        <w:r>
                          <w:t>1) Выделить приставку в слове</w:t>
                        </w:r>
                      </w:p>
                    </w:txbxContent>
                  </v:textbox>
                </v:shape>
                <v:shape id="Text Box 5" o:spid="_x0000_s1029" type="#_x0000_t202" style="position:absolute;left:18289;top:11433;width:2285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14970" w:rsidRDefault="00F14970" w:rsidP="00F14970">
                        <w:r>
                          <w:t>2) Определить значение приставки</w:t>
                        </w:r>
                      </w:p>
                    </w:txbxContent>
                  </v:textbox>
                </v:shape>
                <v:shape id="Text Box 6" o:spid="_x0000_s1030" type="#_x0000_t202" style="position:absolute;left:3432;top:20570;width:21714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14970" w:rsidRDefault="00F14970" w:rsidP="00F14970">
                        <w:r>
                          <w:t xml:space="preserve">3) Если приставка близка по значению </w:t>
                        </w:r>
                        <w:proofErr w:type="gramStart"/>
                        <w:r>
                          <w:t>к</w:t>
                        </w:r>
                        <w:proofErr w:type="gramEnd"/>
                        <w:r>
                          <w:t xml:space="preserve"> «очень» или приставки пере-, то…</w:t>
                        </w:r>
                      </w:p>
                    </w:txbxContent>
                  </v:textbox>
                </v:shape>
                <v:shape id="Text Box 7" o:spid="_x0000_s1031" type="#_x0000_t202" style="position:absolute;left:30862;top:20570;width:25147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14970" w:rsidRDefault="00F14970" w:rsidP="00F14970">
                        <w:r>
                          <w:t>3) Если приставка имеет значение:</w:t>
                        </w:r>
                      </w:p>
                      <w:p w:rsidR="00F14970" w:rsidRDefault="00F14970" w:rsidP="00F14970">
                        <w:r>
                          <w:t>- приближения;</w:t>
                        </w:r>
                      </w:p>
                      <w:p w:rsidR="00F14970" w:rsidRDefault="00F14970" w:rsidP="00F14970">
                        <w:r>
                          <w:t>- присоединения;</w:t>
                        </w:r>
                      </w:p>
                      <w:p w:rsidR="00F14970" w:rsidRDefault="00F14970" w:rsidP="00F14970">
                        <w:r>
                          <w:t>-  расположение вблизи чего-нибудь;</w:t>
                        </w:r>
                      </w:p>
                      <w:p w:rsidR="00F14970" w:rsidRDefault="00F14970" w:rsidP="00F14970">
                        <w:r>
                          <w:t>- неполноту действия, то…</w:t>
                        </w:r>
                      </w:p>
                      <w:p w:rsidR="00F14970" w:rsidRDefault="00F14970" w:rsidP="00F14970"/>
                    </w:txbxContent>
                  </v:textbox>
                </v:shape>
                <v:shape id="Text Box 8" o:spid="_x0000_s1032" type="#_x0000_t202" style="position:absolute;left:3432;top:37721;width:2170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14970" w:rsidRDefault="00F14970" w:rsidP="00F14970">
                        <w:r>
                          <w:t xml:space="preserve">4) Написать приставку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пре-</w:t>
                        </w:r>
                      </w:p>
                    </w:txbxContent>
                  </v:textbox>
                </v:shape>
                <v:shape id="Text Box 9" o:spid="_x0000_s1033" type="#_x0000_t202" style="position:absolute;left:33146;top:37885;width:21641;height:4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14970" w:rsidRDefault="00F14970" w:rsidP="00F14970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t xml:space="preserve">4) Написать приставку 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при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10" o:spid="_x0000_s1034" type="#_x0000_t202" style="position:absolute;left:4574;top:51434;width:44578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14970" w:rsidRDefault="00F14970" w:rsidP="00F14970">
                        <w:r>
                          <w:t>Запомни! Иногда трудно установить значение приставок. Написание таких слов нужно запомнить.</w:t>
                        </w:r>
                      </w:p>
                      <w:p w:rsidR="00F14970" w:rsidRDefault="00F14970" w:rsidP="00F14970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Причуда, прихоть, приказ, природа, приключение; препятствие, пренебрегать, преследовать и др.</w:t>
                        </w:r>
                      </w:p>
                      <w:p w:rsidR="00F14970" w:rsidRDefault="00F14970" w:rsidP="00F14970">
                        <w:r>
                          <w:t>Заимствованные слова проверяй по словарю!</w:t>
                        </w:r>
                      </w:p>
                      <w:p w:rsidR="00F14970" w:rsidRDefault="00F14970" w:rsidP="00F14970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29721,9145" to="2972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3715,17142" to="2972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29721,17142" to="43436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13715,34292" to="13715,3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44577,34292" to="44577,3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/>
    <w:p w:rsidR="00F14970" w:rsidRDefault="00F14970" w:rsidP="00F14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Организация восприятия:</w:t>
      </w:r>
    </w:p>
    <w:p w:rsidR="00F14970" w:rsidRDefault="00F14970" w:rsidP="00F14970">
      <w:pPr>
        <w:rPr>
          <w:sz w:val="28"/>
          <w:szCs w:val="28"/>
        </w:rPr>
      </w:pPr>
      <w:r>
        <w:rPr>
          <w:b/>
          <w:sz w:val="28"/>
          <w:szCs w:val="28"/>
        </w:rPr>
        <w:t>Проба по ФРС (формула расчета сложности)</w:t>
      </w:r>
      <w:r>
        <w:rPr>
          <w:sz w:val="28"/>
          <w:szCs w:val="28"/>
        </w:rPr>
        <w:t>: первичная диагностика:</w:t>
      </w:r>
    </w:p>
    <w:p w:rsidR="00F14970" w:rsidRDefault="00F14970" w:rsidP="00F149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14970" w:rsidTr="00F14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ВПС</w:t>
            </w:r>
          </w:p>
        </w:tc>
      </w:tr>
      <w:tr w:rsidR="00F14970" w:rsidTr="00F14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…бить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…город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…открыть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…школьный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…красный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…сесть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градить</w:t>
            </w:r>
            <w:proofErr w:type="spellEnd"/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пятствие</w:t>
            </w:r>
            <w:proofErr w:type="spellEnd"/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ключение</w:t>
            </w:r>
            <w:proofErr w:type="spellEnd"/>
          </w:p>
        </w:tc>
      </w:tr>
    </w:tbl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jc w:val="right"/>
        <w:rPr>
          <w:sz w:val="28"/>
          <w:szCs w:val="28"/>
        </w:rPr>
      </w:pP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Время выполнения: 5+30 секунд</w:t>
      </w:r>
    </w:p>
    <w:p w:rsidR="00F14970" w:rsidRDefault="00F14970" w:rsidP="00F149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 время выполнения задания учитель ходить по классу, обращая внимания на характерные ошибки, допущенные по </w:t>
      </w:r>
      <w:proofErr w:type="spellStart"/>
      <w:r>
        <w:rPr>
          <w:sz w:val="28"/>
          <w:szCs w:val="28"/>
        </w:rPr>
        <w:t>ОСУДу</w:t>
      </w:r>
      <w:proofErr w:type="spellEnd"/>
      <w:r>
        <w:rPr>
          <w:sz w:val="28"/>
          <w:szCs w:val="28"/>
        </w:rPr>
        <w:t>.</w:t>
      </w:r>
    </w:p>
    <w:p w:rsidR="00F14970" w:rsidRDefault="00F14970" w:rsidP="00F149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Обмен тетрадями для взаимопроверки каждого уровня, фиксирование % качества каждого уровня.</w:t>
      </w:r>
    </w:p>
    <w:p w:rsidR="00F14970" w:rsidRDefault="00F14970" w:rsidP="00F149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Отмечаю время повторного объяснения с учетом анализа допущенных ошибок.</w:t>
      </w:r>
    </w:p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Первичная проверка понимания.</w:t>
      </w:r>
    </w:p>
    <w:p w:rsidR="00F14970" w:rsidRDefault="00F14970" w:rsidP="00F14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по ФРС:</w:t>
      </w:r>
    </w:p>
    <w:p w:rsidR="00F14970" w:rsidRDefault="00F14970" w:rsidP="00F1497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14970" w:rsidTr="00F14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ВПС</w:t>
            </w:r>
          </w:p>
        </w:tc>
      </w:tr>
      <w:tr w:rsidR="00F14970" w:rsidTr="00F14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…вязать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…гнуть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…крепить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брежный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топывать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…ломить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небрегать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бавление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…клепка</w:t>
            </w:r>
          </w:p>
        </w:tc>
      </w:tr>
    </w:tbl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Время выполнения: 5+30 секунд.</w:t>
      </w:r>
    </w:p>
    <w:p w:rsidR="00F14970" w:rsidRDefault="00F14970" w:rsidP="00F149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 время выполнения задания учитель ходить по классу, обращая внимания на характерные ошибки, допущенные по </w:t>
      </w:r>
      <w:proofErr w:type="spellStart"/>
      <w:r>
        <w:rPr>
          <w:sz w:val="28"/>
          <w:szCs w:val="28"/>
        </w:rPr>
        <w:t>ОСУДу</w:t>
      </w:r>
      <w:proofErr w:type="spellEnd"/>
      <w:r>
        <w:rPr>
          <w:sz w:val="28"/>
          <w:szCs w:val="28"/>
        </w:rPr>
        <w:t>.</w:t>
      </w:r>
    </w:p>
    <w:p w:rsidR="00F14970" w:rsidRDefault="00F14970" w:rsidP="00F149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Обмен тетрадями для взаимопроверки каждого уровня, фиксирование % качества каждого уровня.</w:t>
      </w:r>
    </w:p>
    <w:p w:rsidR="00F14970" w:rsidRDefault="00F14970" w:rsidP="00F149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 вместе с учителем анализируют, где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алгоритму) допустили ошибки.</w:t>
      </w:r>
    </w:p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Первичное закрепление. Коррекция и рефлексия.</w:t>
      </w:r>
    </w:p>
    <w:p w:rsidR="00F14970" w:rsidRDefault="00F14970" w:rsidP="00F14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Память по ФРС: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14970" w:rsidTr="00F14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ВПС</w:t>
            </w:r>
          </w:p>
        </w:tc>
      </w:tr>
      <w:tr w:rsidR="00F14970" w:rsidTr="00F149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…мудрый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…лететь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 увеличить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…добрый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…рвать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 </w:t>
            </w:r>
            <w:proofErr w:type="spellStart"/>
            <w:r>
              <w:rPr>
                <w:sz w:val="28"/>
                <w:szCs w:val="28"/>
              </w:rPr>
              <w:t>свистывать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…обретение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датель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14970" w:rsidRDefault="00F149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…следовать</w:t>
            </w:r>
          </w:p>
        </w:tc>
      </w:tr>
    </w:tbl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Время выполнения: 5+30 секунд.</w:t>
      </w:r>
    </w:p>
    <w:p w:rsidR="00F14970" w:rsidRDefault="00F14970" w:rsidP="00F149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Во время выполнения задания учитель ходить по классу, обращая внимания на характерные ошибки, допущенные по </w:t>
      </w:r>
      <w:proofErr w:type="spellStart"/>
      <w:r>
        <w:rPr>
          <w:sz w:val="28"/>
          <w:szCs w:val="28"/>
        </w:rPr>
        <w:t>ОСУДу</w:t>
      </w:r>
      <w:proofErr w:type="spellEnd"/>
      <w:r>
        <w:rPr>
          <w:sz w:val="28"/>
          <w:szCs w:val="28"/>
        </w:rPr>
        <w:t>.</w:t>
      </w:r>
    </w:p>
    <w:p w:rsidR="00F14970" w:rsidRDefault="00F14970" w:rsidP="00F149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Обмен тетрадями для взаимопроверки каждого уровня, фиксирование % качества каждого уровня.</w:t>
      </w:r>
    </w:p>
    <w:p w:rsidR="00F14970" w:rsidRDefault="00F14970" w:rsidP="00F149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6.Анализ работы: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Обобщение допущенных ошибок.</w:t>
      </w:r>
    </w:p>
    <w:p w:rsidR="00F14970" w:rsidRDefault="00F14970" w:rsidP="00F14970">
      <w:pPr>
        <w:rPr>
          <w:sz w:val="28"/>
          <w:szCs w:val="28"/>
        </w:rPr>
      </w:pPr>
      <w:r>
        <w:rPr>
          <w:sz w:val="28"/>
          <w:szCs w:val="28"/>
        </w:rPr>
        <w:t>Возможные вопросы и неясности в усвоении материала.</w:t>
      </w:r>
    </w:p>
    <w:p w:rsidR="00F14970" w:rsidRDefault="00F14970" w:rsidP="00F14970">
      <w:pPr>
        <w:rPr>
          <w:sz w:val="28"/>
          <w:szCs w:val="28"/>
        </w:rPr>
      </w:pPr>
    </w:p>
    <w:p w:rsidR="00F14970" w:rsidRDefault="00F14970" w:rsidP="00F14970">
      <w:pPr>
        <w:rPr>
          <w:sz w:val="28"/>
          <w:szCs w:val="28"/>
        </w:rPr>
      </w:pPr>
      <w:r>
        <w:rPr>
          <w:b/>
          <w:i/>
          <w:sz w:val="28"/>
          <w:szCs w:val="28"/>
        </w:rPr>
        <w:t>7. Домашнее задание</w:t>
      </w:r>
      <w:r>
        <w:rPr>
          <w:sz w:val="28"/>
          <w:szCs w:val="28"/>
        </w:rPr>
        <w:t>. Параграф № 17, упр. 260, 263.</w:t>
      </w:r>
    </w:p>
    <w:p w:rsidR="00F14970" w:rsidRDefault="00F14970" w:rsidP="00F14970">
      <w:pPr>
        <w:rPr>
          <w:sz w:val="28"/>
          <w:szCs w:val="28"/>
        </w:rPr>
      </w:pPr>
    </w:p>
    <w:p w:rsidR="00CB6D2D" w:rsidRDefault="00CB6D2D"/>
    <w:sectPr w:rsidR="00CB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8ED"/>
    <w:multiLevelType w:val="hybridMultilevel"/>
    <w:tmpl w:val="0CA6A356"/>
    <w:lvl w:ilvl="0" w:tplc="95848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105B7"/>
    <w:multiLevelType w:val="hybridMultilevel"/>
    <w:tmpl w:val="CB262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E456F"/>
    <w:multiLevelType w:val="hybridMultilevel"/>
    <w:tmpl w:val="3676C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73F5"/>
    <w:multiLevelType w:val="hybridMultilevel"/>
    <w:tmpl w:val="83F27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9560D"/>
    <w:multiLevelType w:val="hybridMultilevel"/>
    <w:tmpl w:val="8136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E"/>
    <w:rsid w:val="0079070E"/>
    <w:rsid w:val="00CB6D2D"/>
    <w:rsid w:val="00F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2021-03-19T10:28:00Z</dcterms:created>
  <dcterms:modified xsi:type="dcterms:W3CDTF">2021-03-19T10:28:00Z</dcterms:modified>
</cp:coreProperties>
</file>